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EE" w:rsidRPr="00CF2787" w:rsidRDefault="00F316EE" w:rsidP="00BF39AB">
      <w:pPr>
        <w:bidi w:val="0"/>
        <w:jc w:val="center"/>
        <w:rPr>
          <w:rFonts w:ascii="Century Gothic" w:hAnsi="Century Gothic"/>
          <w:b/>
          <w:bCs/>
          <w:i/>
          <w:iCs/>
          <w:color w:val="000000" w:themeColor="text1"/>
          <w:sz w:val="24"/>
          <w:szCs w:val="24"/>
        </w:rPr>
      </w:pPr>
      <w:bookmarkStart w:id="0" w:name="_GoBack"/>
      <w:r w:rsidRPr="00CF2787">
        <w:rPr>
          <w:rFonts w:ascii="Century Gothic" w:hAnsi="Century Gothic"/>
          <w:b/>
          <w:bCs/>
          <w:i/>
          <w:iCs/>
          <w:color w:val="000000" w:themeColor="text1"/>
          <w:sz w:val="24"/>
          <w:szCs w:val="24"/>
        </w:rPr>
        <w:t xml:space="preserve">The Demonization of Male Sexuality in the Bogomil and </w:t>
      </w:r>
      <w:r w:rsidR="00CC7169" w:rsidRPr="00CF2787">
        <w:rPr>
          <w:rFonts w:ascii="Century Gothic" w:hAnsi="Century Gothic"/>
          <w:b/>
          <w:bCs/>
          <w:i/>
          <w:iCs/>
          <w:color w:val="000000" w:themeColor="text1"/>
          <w:sz w:val="24"/>
          <w:szCs w:val="24"/>
        </w:rPr>
        <w:t xml:space="preserve">the Italian </w:t>
      </w:r>
      <w:proofErr w:type="spellStart"/>
      <w:r w:rsidRPr="00CF2787">
        <w:rPr>
          <w:rFonts w:ascii="Century Gothic" w:hAnsi="Century Gothic"/>
          <w:b/>
          <w:bCs/>
          <w:i/>
          <w:iCs/>
          <w:color w:val="000000" w:themeColor="text1"/>
          <w:sz w:val="24"/>
          <w:szCs w:val="24"/>
        </w:rPr>
        <w:t>Cathar</w:t>
      </w:r>
      <w:proofErr w:type="spellEnd"/>
      <w:r w:rsidRPr="00CF2787">
        <w:rPr>
          <w:rFonts w:ascii="Century Gothic" w:hAnsi="Century Gothic"/>
          <w:b/>
          <w:bCs/>
          <w:i/>
          <w:iCs/>
          <w:color w:val="000000" w:themeColor="text1"/>
          <w:sz w:val="24"/>
          <w:szCs w:val="24"/>
        </w:rPr>
        <w:t xml:space="preserve"> </w:t>
      </w:r>
      <w:r w:rsidR="00BF39AB" w:rsidRPr="00CF2787">
        <w:rPr>
          <w:rFonts w:ascii="Century Gothic" w:hAnsi="Century Gothic"/>
          <w:b/>
          <w:bCs/>
          <w:i/>
          <w:iCs/>
          <w:color w:val="000000" w:themeColor="text1"/>
          <w:sz w:val="24"/>
          <w:szCs w:val="24"/>
        </w:rPr>
        <w:t>Creation Myth</w:t>
      </w:r>
      <w:r w:rsidRPr="00CF2787">
        <w:rPr>
          <w:rFonts w:ascii="Century Gothic" w:hAnsi="Century Gothic"/>
          <w:b/>
          <w:bCs/>
          <w:i/>
          <w:iCs/>
          <w:color w:val="000000" w:themeColor="text1"/>
          <w:sz w:val="24"/>
          <w:szCs w:val="24"/>
        </w:rPr>
        <w:t xml:space="preserve"> </w:t>
      </w:r>
      <w:bookmarkEnd w:id="0"/>
      <w:r w:rsidRPr="00CF2787">
        <w:rPr>
          <w:rFonts w:ascii="Century Gothic" w:hAnsi="Century Gothic"/>
          <w:b/>
          <w:bCs/>
          <w:i/>
          <w:iCs/>
          <w:color w:val="000000" w:themeColor="text1"/>
          <w:sz w:val="24"/>
          <w:szCs w:val="24"/>
        </w:rPr>
        <w:t>as the Basis of Feminist Misandry</w:t>
      </w:r>
      <w:r w:rsidR="00CC7169" w:rsidRPr="00CF2787">
        <w:rPr>
          <w:rFonts w:ascii="Century Gothic" w:hAnsi="Century Gothic"/>
          <w:b/>
          <w:bCs/>
          <w:i/>
          <w:iCs/>
          <w:color w:val="000000" w:themeColor="text1"/>
          <w:sz w:val="24"/>
          <w:szCs w:val="24"/>
        </w:rPr>
        <w:t xml:space="preserve"> and Gynocentric Gender Roles!</w:t>
      </w:r>
      <w:r w:rsidRPr="00CF2787">
        <w:rPr>
          <w:rFonts w:ascii="Century Gothic" w:hAnsi="Century Gothic"/>
          <w:b/>
          <w:bCs/>
          <w:i/>
          <w:iCs/>
          <w:color w:val="000000" w:themeColor="text1"/>
          <w:sz w:val="24"/>
          <w:szCs w:val="24"/>
        </w:rPr>
        <w:t xml:space="preserve">   </w:t>
      </w:r>
    </w:p>
    <w:p w:rsidR="0020333A" w:rsidRDefault="0020333A" w:rsidP="0020333A">
      <w:pPr>
        <w:bidi w:val="0"/>
        <w:jc w:val="both"/>
        <w:rPr>
          <w:color w:val="000000" w:themeColor="text1"/>
        </w:rPr>
      </w:pPr>
    </w:p>
    <w:p w:rsidR="00F316EE" w:rsidRPr="0020333A" w:rsidRDefault="0020333A" w:rsidP="00602E01">
      <w:pPr>
        <w:bidi w:val="0"/>
        <w:jc w:val="both"/>
        <w:rPr>
          <w:b/>
          <w:bCs/>
          <w:i/>
          <w:iCs/>
          <w:color w:val="262626" w:themeColor="text1" w:themeTint="D9"/>
        </w:rPr>
      </w:pPr>
      <w:r w:rsidRPr="0020333A">
        <w:rPr>
          <w:b/>
          <w:bCs/>
          <w:i/>
          <w:iCs/>
          <w:color w:val="262626" w:themeColor="text1" w:themeTint="D9"/>
        </w:rPr>
        <w:t xml:space="preserve">By </w:t>
      </w:r>
      <w:proofErr w:type="spellStart"/>
      <w:r w:rsidRPr="0020333A">
        <w:rPr>
          <w:b/>
          <w:bCs/>
          <w:i/>
          <w:iCs/>
          <w:color w:val="262626" w:themeColor="text1" w:themeTint="D9"/>
        </w:rPr>
        <w:t>Yoav</w:t>
      </w:r>
      <w:proofErr w:type="spellEnd"/>
      <w:r w:rsidRPr="0020333A">
        <w:rPr>
          <w:b/>
          <w:bCs/>
          <w:i/>
          <w:iCs/>
          <w:color w:val="262626" w:themeColor="text1" w:themeTint="D9"/>
        </w:rPr>
        <w:t xml:space="preserve"> Levin - An Excerpt from the book "On The Origins of European </w:t>
      </w:r>
      <w:proofErr w:type="spellStart"/>
      <w:r w:rsidR="00D4574E">
        <w:rPr>
          <w:b/>
          <w:bCs/>
          <w:i/>
          <w:iCs/>
          <w:color w:val="262626" w:themeColor="text1" w:themeTint="D9"/>
        </w:rPr>
        <w:t>G</w:t>
      </w:r>
      <w:r w:rsidR="00602E01">
        <w:rPr>
          <w:b/>
          <w:bCs/>
          <w:i/>
          <w:iCs/>
          <w:color w:val="262626" w:themeColor="text1" w:themeTint="D9"/>
        </w:rPr>
        <w:t>ynocentrism</w:t>
      </w:r>
      <w:proofErr w:type="spellEnd"/>
      <w:r w:rsidRPr="0020333A">
        <w:rPr>
          <w:b/>
          <w:bCs/>
          <w:i/>
          <w:iCs/>
          <w:color w:val="262626" w:themeColor="text1" w:themeTint="D9"/>
        </w:rPr>
        <w:t xml:space="preserve"> </w:t>
      </w:r>
      <w:proofErr w:type="gramStart"/>
      <w:r w:rsidR="00602E01">
        <w:rPr>
          <w:b/>
          <w:bCs/>
          <w:i/>
          <w:iCs/>
          <w:color w:val="262626" w:themeColor="text1" w:themeTint="D9"/>
        </w:rPr>
        <w:t xml:space="preserve">and </w:t>
      </w:r>
      <w:r w:rsidRPr="0020333A">
        <w:rPr>
          <w:b/>
          <w:bCs/>
          <w:i/>
          <w:iCs/>
          <w:color w:val="262626" w:themeColor="text1" w:themeTint="D9"/>
        </w:rPr>
        <w:t xml:space="preserve"> </w:t>
      </w:r>
      <w:r w:rsidR="00602E01">
        <w:rPr>
          <w:b/>
          <w:bCs/>
          <w:i/>
          <w:iCs/>
          <w:color w:val="262626" w:themeColor="text1" w:themeTint="D9"/>
        </w:rPr>
        <w:t>its</w:t>
      </w:r>
      <w:proofErr w:type="gramEnd"/>
      <w:r w:rsidRPr="0020333A">
        <w:rPr>
          <w:b/>
          <w:bCs/>
          <w:i/>
          <w:iCs/>
          <w:color w:val="262626" w:themeColor="text1" w:themeTint="D9"/>
        </w:rPr>
        <w:t xml:space="preserve"> Symbolism!</w:t>
      </w:r>
    </w:p>
    <w:p w:rsidR="0020333A" w:rsidRDefault="0020333A" w:rsidP="005472B3">
      <w:pPr>
        <w:bidi w:val="0"/>
        <w:jc w:val="both"/>
        <w:rPr>
          <w:rFonts w:ascii="Century Gothic" w:hAnsi="Century Gothic"/>
          <w:color w:val="000000" w:themeColor="text1"/>
          <w:sz w:val="24"/>
          <w:szCs w:val="24"/>
        </w:rPr>
      </w:pPr>
    </w:p>
    <w:p w:rsidR="00524806" w:rsidRPr="00CF2787" w:rsidRDefault="009F770A" w:rsidP="0020333A">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While there are </w:t>
      </w:r>
      <w:r w:rsidR="00F316EE" w:rsidRPr="00CF2787">
        <w:rPr>
          <w:rFonts w:ascii="Century Gothic" w:hAnsi="Century Gothic"/>
          <w:color w:val="000000" w:themeColor="text1"/>
          <w:sz w:val="24"/>
          <w:szCs w:val="24"/>
        </w:rPr>
        <w:t xml:space="preserve">slight differences between </w:t>
      </w:r>
      <w:proofErr w:type="spellStart"/>
      <w:r w:rsidR="00F316EE" w:rsidRPr="00CF2787">
        <w:rPr>
          <w:rFonts w:ascii="Century Gothic" w:hAnsi="Century Gothic"/>
          <w:color w:val="000000" w:themeColor="text1"/>
          <w:sz w:val="24"/>
          <w:szCs w:val="24"/>
        </w:rPr>
        <w:t>Cathar</w:t>
      </w:r>
      <w:proofErr w:type="spellEnd"/>
      <w:r w:rsidR="00F316EE" w:rsidRPr="00CF2787">
        <w:rPr>
          <w:rFonts w:ascii="Century Gothic" w:hAnsi="Century Gothic"/>
          <w:color w:val="000000" w:themeColor="text1"/>
          <w:sz w:val="24"/>
          <w:szCs w:val="24"/>
        </w:rPr>
        <w:t xml:space="preserve"> and </w:t>
      </w:r>
      <w:r w:rsidRPr="00CF2787">
        <w:rPr>
          <w:rFonts w:ascii="Century Gothic" w:hAnsi="Century Gothic"/>
          <w:color w:val="000000" w:themeColor="text1"/>
          <w:sz w:val="24"/>
          <w:szCs w:val="24"/>
        </w:rPr>
        <w:t xml:space="preserve">Bogomil </w:t>
      </w:r>
      <w:r w:rsidR="00F56ED1" w:rsidRPr="00CF2787">
        <w:rPr>
          <w:rFonts w:ascii="Century Gothic" w:hAnsi="Century Gothic"/>
          <w:color w:val="000000" w:themeColor="text1"/>
          <w:sz w:val="24"/>
          <w:szCs w:val="24"/>
        </w:rPr>
        <w:t>v</w:t>
      </w:r>
      <w:r w:rsidR="00F316EE" w:rsidRPr="00CF2787">
        <w:rPr>
          <w:rFonts w:ascii="Century Gothic" w:hAnsi="Century Gothic"/>
          <w:color w:val="000000" w:themeColor="text1"/>
          <w:sz w:val="24"/>
          <w:szCs w:val="24"/>
        </w:rPr>
        <w:t xml:space="preserve">ersions in the </w:t>
      </w:r>
      <w:r w:rsidRPr="00CF2787">
        <w:rPr>
          <w:rFonts w:ascii="Century Gothic" w:hAnsi="Century Gothic"/>
          <w:color w:val="000000" w:themeColor="text1"/>
          <w:sz w:val="24"/>
          <w:szCs w:val="24"/>
        </w:rPr>
        <w:t>creation</w:t>
      </w:r>
      <w:r w:rsidR="00524806" w:rsidRPr="00CF2787">
        <w:rPr>
          <w:rFonts w:ascii="Century Gothic" w:hAnsi="Century Gothic"/>
          <w:color w:val="000000" w:themeColor="text1"/>
          <w:sz w:val="24"/>
          <w:szCs w:val="24"/>
        </w:rPr>
        <w:t xml:space="preserve"> </w:t>
      </w:r>
      <w:r w:rsidR="00F316EE" w:rsidRPr="00CF2787">
        <w:rPr>
          <w:rFonts w:ascii="Century Gothic" w:hAnsi="Century Gothic"/>
          <w:color w:val="000000" w:themeColor="text1"/>
          <w:sz w:val="24"/>
          <w:szCs w:val="24"/>
        </w:rPr>
        <w:t xml:space="preserve">myths as </w:t>
      </w:r>
      <w:r w:rsidR="00524806" w:rsidRPr="00CF2787">
        <w:rPr>
          <w:rFonts w:ascii="Century Gothic" w:hAnsi="Century Gothic"/>
          <w:color w:val="000000" w:themeColor="text1"/>
          <w:sz w:val="24"/>
          <w:szCs w:val="24"/>
        </w:rPr>
        <w:t xml:space="preserve">we will outline here </w:t>
      </w:r>
      <w:r w:rsidR="00F316EE" w:rsidRPr="00CF2787">
        <w:rPr>
          <w:rFonts w:ascii="Century Gothic" w:hAnsi="Century Gothic"/>
          <w:color w:val="000000" w:themeColor="text1"/>
          <w:sz w:val="24"/>
          <w:szCs w:val="24"/>
        </w:rPr>
        <w:t>the two alterations</w:t>
      </w:r>
      <w:r w:rsidR="00524806" w:rsidRPr="00CF2787">
        <w:rPr>
          <w:rFonts w:ascii="Century Gothic" w:hAnsi="Century Gothic"/>
          <w:color w:val="000000" w:themeColor="text1"/>
          <w:sz w:val="24"/>
          <w:szCs w:val="24"/>
        </w:rPr>
        <w:t xml:space="preserve"> which at a first superficial </w:t>
      </w:r>
      <w:r w:rsidR="005472B3" w:rsidRPr="00CF2787">
        <w:rPr>
          <w:rFonts w:ascii="Century Gothic" w:hAnsi="Century Gothic"/>
          <w:color w:val="000000" w:themeColor="text1"/>
          <w:sz w:val="24"/>
          <w:szCs w:val="24"/>
        </w:rPr>
        <w:t>sight</w:t>
      </w:r>
      <w:r w:rsidR="00524806" w:rsidRPr="00CF2787">
        <w:rPr>
          <w:rFonts w:ascii="Century Gothic" w:hAnsi="Century Gothic"/>
          <w:color w:val="000000" w:themeColor="text1"/>
          <w:sz w:val="24"/>
          <w:szCs w:val="24"/>
        </w:rPr>
        <w:t xml:space="preserve"> may seem to be contradictory </w:t>
      </w:r>
      <w:r w:rsidR="00F316EE" w:rsidRPr="00CF2787">
        <w:rPr>
          <w:rFonts w:ascii="Century Gothic" w:hAnsi="Century Gothic"/>
          <w:color w:val="000000" w:themeColor="text1"/>
          <w:sz w:val="24"/>
          <w:szCs w:val="24"/>
        </w:rPr>
        <w:t xml:space="preserve">reveal themselves in fact </w:t>
      </w:r>
      <w:r w:rsidR="00524806" w:rsidRPr="00CF2787">
        <w:rPr>
          <w:rFonts w:ascii="Century Gothic" w:hAnsi="Century Gothic"/>
          <w:color w:val="000000" w:themeColor="text1"/>
          <w:sz w:val="24"/>
          <w:szCs w:val="24"/>
        </w:rPr>
        <w:t xml:space="preserve">upon a further and deeper inspection </w:t>
      </w:r>
      <w:r w:rsidR="00F316EE" w:rsidRPr="00CF2787">
        <w:rPr>
          <w:rFonts w:ascii="Century Gothic" w:hAnsi="Century Gothic"/>
          <w:color w:val="000000" w:themeColor="text1"/>
          <w:sz w:val="24"/>
          <w:szCs w:val="24"/>
        </w:rPr>
        <w:t xml:space="preserve">as </w:t>
      </w:r>
      <w:r w:rsidR="00524806" w:rsidRPr="00CF2787">
        <w:rPr>
          <w:rFonts w:ascii="Century Gothic" w:hAnsi="Century Gothic"/>
          <w:color w:val="000000" w:themeColor="text1"/>
          <w:sz w:val="24"/>
          <w:szCs w:val="24"/>
        </w:rPr>
        <w:t xml:space="preserve">a complementary picture of the </w:t>
      </w:r>
      <w:r w:rsidR="00F316EE" w:rsidRPr="00CF2787">
        <w:rPr>
          <w:rFonts w:ascii="Century Gothic" w:hAnsi="Century Gothic"/>
          <w:color w:val="000000" w:themeColor="text1"/>
          <w:sz w:val="24"/>
          <w:szCs w:val="24"/>
        </w:rPr>
        <w:t>heretic</w:t>
      </w:r>
      <w:r w:rsidR="00524806" w:rsidRPr="00CF2787">
        <w:rPr>
          <w:rFonts w:ascii="Century Gothic" w:hAnsi="Century Gothic"/>
          <w:color w:val="000000" w:themeColor="text1"/>
          <w:sz w:val="24"/>
          <w:szCs w:val="24"/>
        </w:rPr>
        <w:t xml:space="preserve"> misandry </w:t>
      </w:r>
      <w:r w:rsidR="00F316EE" w:rsidRPr="00CF2787">
        <w:rPr>
          <w:rFonts w:ascii="Century Gothic" w:hAnsi="Century Gothic"/>
          <w:color w:val="000000" w:themeColor="text1"/>
          <w:sz w:val="24"/>
          <w:szCs w:val="24"/>
        </w:rPr>
        <w:t>as reflected in</w:t>
      </w:r>
      <w:r w:rsidR="00524806" w:rsidRPr="00CF2787">
        <w:rPr>
          <w:rFonts w:ascii="Century Gothic" w:hAnsi="Century Gothic"/>
          <w:color w:val="000000" w:themeColor="text1"/>
          <w:sz w:val="24"/>
          <w:szCs w:val="24"/>
        </w:rPr>
        <w:t xml:space="preserve"> their</w:t>
      </w:r>
      <w:r w:rsidR="00A62389" w:rsidRPr="00CF2787">
        <w:rPr>
          <w:rFonts w:ascii="Century Gothic" w:hAnsi="Century Gothic"/>
          <w:color w:val="000000" w:themeColor="text1"/>
          <w:sz w:val="24"/>
          <w:szCs w:val="24"/>
        </w:rPr>
        <w:t xml:space="preserve"> correlati</w:t>
      </w:r>
      <w:r w:rsidR="00F316EE" w:rsidRPr="00CF2787">
        <w:rPr>
          <w:rFonts w:ascii="Century Gothic" w:hAnsi="Century Gothic"/>
          <w:color w:val="000000" w:themeColor="text1"/>
          <w:sz w:val="24"/>
          <w:szCs w:val="24"/>
        </w:rPr>
        <w:t>ng</w:t>
      </w:r>
      <w:r w:rsidR="00524806" w:rsidRPr="00CF2787">
        <w:rPr>
          <w:rFonts w:ascii="Century Gothic" w:hAnsi="Century Gothic"/>
          <w:color w:val="000000" w:themeColor="text1"/>
          <w:sz w:val="24"/>
          <w:szCs w:val="24"/>
        </w:rPr>
        <w:t xml:space="preserve"> creation myth </w:t>
      </w:r>
      <w:r w:rsidR="00F316EE" w:rsidRPr="00CF2787">
        <w:rPr>
          <w:rFonts w:ascii="Century Gothic" w:hAnsi="Century Gothic"/>
          <w:color w:val="000000" w:themeColor="text1"/>
          <w:sz w:val="24"/>
          <w:szCs w:val="24"/>
        </w:rPr>
        <w:t>that served as metaphysical basis for feminist and misandrist</w:t>
      </w:r>
      <w:r w:rsidR="00A62389" w:rsidRPr="00CF2787">
        <w:rPr>
          <w:rFonts w:ascii="Century Gothic" w:hAnsi="Century Gothic"/>
          <w:color w:val="000000" w:themeColor="text1"/>
          <w:sz w:val="24"/>
          <w:szCs w:val="24"/>
        </w:rPr>
        <w:t xml:space="preserve"> demonization of male sexuality. Those are </w:t>
      </w:r>
      <w:r w:rsidR="005472B3" w:rsidRPr="00CF2787">
        <w:rPr>
          <w:rFonts w:ascii="Century Gothic" w:hAnsi="Century Gothic"/>
          <w:color w:val="000000" w:themeColor="text1"/>
          <w:sz w:val="24"/>
          <w:szCs w:val="24"/>
        </w:rPr>
        <w:t>these</w:t>
      </w:r>
      <w:r w:rsidR="00A62389" w:rsidRPr="00CF2787">
        <w:rPr>
          <w:rFonts w:ascii="Century Gothic" w:hAnsi="Century Gothic"/>
          <w:color w:val="000000" w:themeColor="text1"/>
          <w:sz w:val="24"/>
          <w:szCs w:val="24"/>
        </w:rPr>
        <w:t xml:space="preserve"> very myths that have depicted men in terms of a rapist and as a bestial being</w:t>
      </w:r>
      <w:r w:rsidR="00F316EE" w:rsidRPr="00CF2787">
        <w:rPr>
          <w:rFonts w:ascii="Century Gothic" w:hAnsi="Century Gothic"/>
          <w:color w:val="000000" w:themeColor="text1"/>
          <w:sz w:val="24"/>
          <w:szCs w:val="24"/>
        </w:rPr>
        <w:t xml:space="preserve"> by </w:t>
      </w:r>
      <w:r w:rsidR="00A62389" w:rsidRPr="00CF2787">
        <w:rPr>
          <w:rFonts w:ascii="Century Gothic" w:hAnsi="Century Gothic"/>
          <w:color w:val="000000" w:themeColor="text1"/>
          <w:sz w:val="24"/>
          <w:szCs w:val="24"/>
        </w:rPr>
        <w:t>his</w:t>
      </w:r>
      <w:r w:rsidR="00F316EE" w:rsidRPr="00CF2787">
        <w:rPr>
          <w:rFonts w:ascii="Century Gothic" w:hAnsi="Century Gothic"/>
          <w:color w:val="000000" w:themeColor="text1"/>
          <w:sz w:val="24"/>
          <w:szCs w:val="24"/>
        </w:rPr>
        <w:t xml:space="preserve"> nature. </w:t>
      </w:r>
      <w:r w:rsidR="00524806" w:rsidRPr="00CF2787">
        <w:rPr>
          <w:rFonts w:ascii="Century Gothic" w:hAnsi="Century Gothic"/>
          <w:color w:val="000000" w:themeColor="text1"/>
          <w:sz w:val="24"/>
          <w:szCs w:val="24"/>
        </w:rPr>
        <w:t xml:space="preserve">Let's begin </w:t>
      </w:r>
      <w:r w:rsidR="00CC750C" w:rsidRPr="00CF2787">
        <w:rPr>
          <w:rFonts w:ascii="Century Gothic" w:hAnsi="Century Gothic"/>
          <w:color w:val="000000" w:themeColor="text1"/>
          <w:sz w:val="24"/>
          <w:szCs w:val="24"/>
        </w:rPr>
        <w:t xml:space="preserve">first </w:t>
      </w:r>
      <w:r w:rsidR="00524806" w:rsidRPr="00CF2787">
        <w:rPr>
          <w:rFonts w:ascii="Century Gothic" w:hAnsi="Century Gothic"/>
          <w:color w:val="000000" w:themeColor="text1"/>
          <w:sz w:val="24"/>
          <w:szCs w:val="24"/>
        </w:rPr>
        <w:t xml:space="preserve">with the </w:t>
      </w:r>
      <w:r w:rsidR="00F316EE" w:rsidRPr="00CF2787">
        <w:rPr>
          <w:rFonts w:ascii="Century Gothic" w:hAnsi="Century Gothic"/>
          <w:color w:val="000000" w:themeColor="text1"/>
          <w:sz w:val="24"/>
          <w:szCs w:val="24"/>
        </w:rPr>
        <w:t xml:space="preserve">Bogomil </w:t>
      </w:r>
      <w:r w:rsidR="00524806" w:rsidRPr="00CF2787">
        <w:rPr>
          <w:rFonts w:ascii="Century Gothic" w:hAnsi="Century Gothic"/>
          <w:color w:val="000000" w:themeColor="text1"/>
          <w:sz w:val="24"/>
          <w:szCs w:val="24"/>
        </w:rPr>
        <w:t xml:space="preserve">version. In this heretic and Gnostic creation myth the first man – a female – was in a way a consequence of this cosmic struggle between good and evil; the being thus created in a female form was meant to bring solace into the lives of sentient beings, using her love in order to appease the aggression planted in the world by the destructive </w:t>
      </w:r>
      <w:r w:rsidR="005472B3" w:rsidRPr="00CF2787">
        <w:rPr>
          <w:rFonts w:ascii="Century Gothic" w:hAnsi="Century Gothic"/>
          <w:color w:val="000000" w:themeColor="text1"/>
          <w:sz w:val="24"/>
          <w:szCs w:val="24"/>
        </w:rPr>
        <w:t xml:space="preserve">(mail) </w:t>
      </w:r>
      <w:r w:rsidR="00524806" w:rsidRPr="00CF2787">
        <w:rPr>
          <w:rFonts w:ascii="Century Gothic" w:hAnsi="Century Gothic"/>
          <w:color w:val="000000" w:themeColor="text1"/>
          <w:sz w:val="24"/>
          <w:szCs w:val="24"/>
        </w:rPr>
        <w:t>forces. In retaliation, the destructive force</w:t>
      </w:r>
      <w:r w:rsidR="005472B3" w:rsidRPr="00CF2787">
        <w:rPr>
          <w:rFonts w:ascii="Century Gothic" w:hAnsi="Century Gothic"/>
          <w:color w:val="000000" w:themeColor="text1"/>
          <w:sz w:val="24"/>
          <w:szCs w:val="24"/>
        </w:rPr>
        <w:t>s</w:t>
      </w:r>
      <w:r w:rsidR="00524806" w:rsidRPr="00CF2787">
        <w:rPr>
          <w:rFonts w:ascii="Century Gothic" w:hAnsi="Century Gothic"/>
          <w:color w:val="000000" w:themeColor="text1"/>
          <w:sz w:val="24"/>
          <w:szCs w:val="24"/>
        </w:rPr>
        <w:t xml:space="preserve"> collected body parts from the most ferocious of animals, and fashioned out of them a being outwardly resembling the woman, but endowed with the male demonic qualities of its maker and compelled by its sex drive. Here we can already see most of the attributes of modern feminist as well as general misandry. The demonic depiction of the obsessive male sexuality, the description of men as ugly animals, the allegedly inherent evil and violence of men and many more, Moreover, the union of the first woman </w:t>
      </w:r>
      <w:r w:rsidR="005472B3" w:rsidRPr="00CF2787">
        <w:rPr>
          <w:rFonts w:ascii="Century Gothic" w:hAnsi="Century Gothic"/>
          <w:color w:val="000000" w:themeColor="text1"/>
          <w:sz w:val="24"/>
          <w:szCs w:val="24"/>
        </w:rPr>
        <w:t>with a man was depicted</w:t>
      </w:r>
      <w:r w:rsidR="00524806" w:rsidRPr="00CF2787">
        <w:rPr>
          <w:rFonts w:ascii="Century Gothic" w:hAnsi="Century Gothic"/>
          <w:color w:val="000000" w:themeColor="text1"/>
          <w:sz w:val="24"/>
          <w:szCs w:val="24"/>
        </w:rPr>
        <w:t xml:space="preserve"> according to this misandrist creation myth </w:t>
      </w:r>
      <w:r w:rsidR="005472B3" w:rsidRPr="00CF2787">
        <w:rPr>
          <w:rFonts w:ascii="Century Gothic" w:hAnsi="Century Gothic"/>
          <w:color w:val="000000" w:themeColor="text1"/>
          <w:sz w:val="24"/>
          <w:szCs w:val="24"/>
        </w:rPr>
        <w:t>as a rape</w:t>
      </w:r>
      <w:r w:rsidR="00524806" w:rsidRPr="00CF2787">
        <w:rPr>
          <w:rFonts w:ascii="Century Gothic" w:hAnsi="Century Gothic"/>
          <w:color w:val="000000" w:themeColor="text1"/>
          <w:sz w:val="24"/>
          <w:szCs w:val="24"/>
        </w:rPr>
        <w:t xml:space="preserve"> and </w:t>
      </w:r>
      <w:r w:rsidR="005472B3" w:rsidRPr="00CF2787">
        <w:rPr>
          <w:rFonts w:ascii="Century Gothic" w:hAnsi="Century Gothic"/>
          <w:color w:val="000000" w:themeColor="text1"/>
          <w:sz w:val="24"/>
          <w:szCs w:val="24"/>
        </w:rPr>
        <w:t>thus subsequently her being “descended</w:t>
      </w:r>
      <w:r w:rsidR="00524806" w:rsidRPr="00CF2787">
        <w:rPr>
          <w:rFonts w:ascii="Century Gothic" w:hAnsi="Century Gothic"/>
          <w:color w:val="000000" w:themeColor="text1"/>
          <w:sz w:val="24"/>
          <w:szCs w:val="24"/>
        </w:rPr>
        <w:t xml:space="preserve">” to lust which brings another two crucial elements of the modern misandrist and feminist environment namely the fallacy of rape culture, the feminist ideas of all men as being nothing but rapists as well as pure nature of the woman as an asexual being who does this only to tame the demonic male. Further in this creation myth the first man whose savage breast is soothed by the woman’s influence produced modern men, in whom the two elements (divine and demonic) gradually became so thoroughly commingled that they lost their bearings in the world of value. Spiritual clear-sightedness was supposed to be restored by Priest Bogomil, who preached the idea that people could be saved by rejecting the allegedly objectification of women which </w:t>
      </w:r>
      <w:r w:rsidR="005472B3" w:rsidRPr="00CF2787">
        <w:rPr>
          <w:rFonts w:ascii="Century Gothic" w:hAnsi="Century Gothic"/>
          <w:color w:val="000000" w:themeColor="text1"/>
          <w:sz w:val="24"/>
          <w:szCs w:val="24"/>
        </w:rPr>
        <w:t xml:space="preserve">is </w:t>
      </w:r>
      <w:r w:rsidR="00524806" w:rsidRPr="00CF2787">
        <w:rPr>
          <w:rFonts w:ascii="Century Gothic" w:hAnsi="Century Gothic"/>
          <w:color w:val="000000" w:themeColor="text1"/>
          <w:sz w:val="24"/>
          <w:szCs w:val="24"/>
        </w:rPr>
        <w:t xml:space="preserve">another yet powerful analogy to modern day feminism. This is the way of the female </w:t>
      </w:r>
      <w:r w:rsidR="00524806" w:rsidRPr="00CF2787">
        <w:rPr>
          <w:rFonts w:ascii="Century Gothic" w:hAnsi="Century Gothic"/>
          <w:color w:val="000000" w:themeColor="text1"/>
          <w:sz w:val="24"/>
          <w:szCs w:val="24"/>
        </w:rPr>
        <w:lastRenderedPageBreak/>
        <w:t xml:space="preserve">divine love to be first of all reborn in women’s hearts and to restore the world to original harmony and save it from men. In the last analogy </w:t>
      </w:r>
      <w:r w:rsidR="005472B3" w:rsidRPr="00CF2787">
        <w:rPr>
          <w:rFonts w:ascii="Century Gothic" w:hAnsi="Century Gothic"/>
          <w:color w:val="000000" w:themeColor="text1"/>
          <w:sz w:val="24"/>
          <w:szCs w:val="24"/>
        </w:rPr>
        <w:t>we</w:t>
      </w:r>
      <w:r w:rsidR="00524806" w:rsidRPr="00CF2787">
        <w:rPr>
          <w:rFonts w:ascii="Century Gothic" w:hAnsi="Century Gothic"/>
          <w:color w:val="000000" w:themeColor="text1"/>
          <w:sz w:val="24"/>
          <w:szCs w:val="24"/>
        </w:rPr>
        <w:t xml:space="preserve"> also </w:t>
      </w:r>
      <w:r w:rsidR="005472B3" w:rsidRPr="00CF2787">
        <w:rPr>
          <w:rFonts w:ascii="Century Gothic" w:hAnsi="Century Gothic"/>
          <w:color w:val="000000" w:themeColor="text1"/>
          <w:sz w:val="24"/>
          <w:szCs w:val="24"/>
        </w:rPr>
        <w:t xml:space="preserve">find </w:t>
      </w:r>
      <w:r w:rsidR="00524806" w:rsidRPr="00CF2787">
        <w:rPr>
          <w:rFonts w:ascii="Century Gothic" w:hAnsi="Century Gothic"/>
          <w:color w:val="000000" w:themeColor="text1"/>
          <w:sz w:val="24"/>
          <w:szCs w:val="24"/>
        </w:rPr>
        <w:t xml:space="preserve">the conceptual basis for the chivalric ideal of a male subjugation to a woman as a part of ending suffering. </w:t>
      </w:r>
    </w:p>
    <w:p w:rsidR="00295BF6" w:rsidRDefault="00295BF6" w:rsidP="006E0DF2">
      <w:pPr>
        <w:bidi w:val="0"/>
        <w:jc w:val="both"/>
        <w:rPr>
          <w:rFonts w:ascii="Century Gothic" w:hAnsi="Century Gothic"/>
          <w:color w:val="000000" w:themeColor="text1"/>
          <w:sz w:val="24"/>
          <w:szCs w:val="24"/>
        </w:rPr>
      </w:pPr>
    </w:p>
    <w:p w:rsidR="00C24224" w:rsidRPr="00CF2787" w:rsidRDefault="00F316EE" w:rsidP="00295BF6">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However, </w:t>
      </w:r>
      <w:r w:rsidR="004F4CF3" w:rsidRPr="00CF2787">
        <w:rPr>
          <w:rFonts w:ascii="Century Gothic" w:hAnsi="Century Gothic"/>
          <w:color w:val="000000" w:themeColor="text1"/>
          <w:sz w:val="24"/>
          <w:szCs w:val="24"/>
        </w:rPr>
        <w:t xml:space="preserve">although already taken to extremity in the </w:t>
      </w:r>
      <w:proofErr w:type="spellStart"/>
      <w:r w:rsidR="004F4CF3" w:rsidRPr="00CF2787">
        <w:rPr>
          <w:rFonts w:ascii="Century Gothic" w:hAnsi="Century Gothic"/>
          <w:color w:val="000000" w:themeColor="text1"/>
          <w:sz w:val="24"/>
          <w:szCs w:val="24"/>
        </w:rPr>
        <w:t>cathar</w:t>
      </w:r>
      <w:proofErr w:type="spellEnd"/>
      <w:r w:rsidR="004F4CF3" w:rsidRPr="00CF2787">
        <w:rPr>
          <w:rFonts w:ascii="Century Gothic" w:hAnsi="Century Gothic"/>
          <w:color w:val="000000" w:themeColor="text1"/>
          <w:sz w:val="24"/>
          <w:szCs w:val="24"/>
        </w:rPr>
        <w:t xml:space="preserve">  troubadour culture of Aquitaine and Southern France under the reign of Queen Eleanor, </w:t>
      </w:r>
      <w:r w:rsidRPr="00CF2787">
        <w:rPr>
          <w:rFonts w:ascii="Century Gothic" w:hAnsi="Century Gothic"/>
          <w:color w:val="000000" w:themeColor="text1"/>
          <w:sz w:val="24"/>
          <w:szCs w:val="24"/>
        </w:rPr>
        <w:t>most of the demonization of male sexuality in terms o</w:t>
      </w:r>
      <w:r w:rsidR="00CC7169" w:rsidRPr="00CF2787">
        <w:rPr>
          <w:rFonts w:ascii="Century Gothic" w:hAnsi="Century Gothic"/>
          <w:color w:val="000000" w:themeColor="text1"/>
          <w:sz w:val="24"/>
          <w:szCs w:val="24"/>
        </w:rPr>
        <w:t>f</w:t>
      </w:r>
      <w:r w:rsidRPr="00CF2787">
        <w:rPr>
          <w:rFonts w:ascii="Century Gothic" w:hAnsi="Century Gothic"/>
          <w:color w:val="000000" w:themeColor="text1"/>
          <w:sz w:val="24"/>
          <w:szCs w:val="24"/>
        </w:rPr>
        <w:t xml:space="preserve"> the</w:t>
      </w:r>
      <w:r w:rsidR="00CC7169" w:rsidRPr="00CF2787">
        <w:rPr>
          <w:rFonts w:ascii="Century Gothic" w:hAnsi="Century Gothic"/>
          <w:color w:val="000000" w:themeColor="text1"/>
          <w:sz w:val="24"/>
          <w:szCs w:val="24"/>
        </w:rPr>
        <w:t xml:space="preserve"> misandrist</w:t>
      </w:r>
      <w:r w:rsidRPr="00CF2787">
        <w:rPr>
          <w:rFonts w:ascii="Century Gothic" w:hAnsi="Century Gothic"/>
          <w:color w:val="000000" w:themeColor="text1"/>
          <w:sz w:val="24"/>
          <w:szCs w:val="24"/>
        </w:rPr>
        <w:t xml:space="preserve"> </w:t>
      </w:r>
      <w:r w:rsidR="006F1CD8" w:rsidRPr="00CF2787">
        <w:rPr>
          <w:rFonts w:ascii="Century Gothic" w:hAnsi="Century Gothic"/>
          <w:color w:val="000000" w:themeColor="text1"/>
          <w:sz w:val="24"/>
          <w:szCs w:val="24"/>
        </w:rPr>
        <w:t xml:space="preserve">feminist </w:t>
      </w:r>
      <w:r w:rsidRPr="00CF2787">
        <w:rPr>
          <w:rFonts w:ascii="Century Gothic" w:hAnsi="Century Gothic"/>
          <w:color w:val="000000" w:themeColor="text1"/>
          <w:sz w:val="24"/>
          <w:szCs w:val="24"/>
        </w:rPr>
        <w:t xml:space="preserve">core </w:t>
      </w:r>
      <w:r w:rsidR="006F1CD8" w:rsidRPr="00CF2787">
        <w:rPr>
          <w:rFonts w:ascii="Century Gothic" w:hAnsi="Century Gothic"/>
          <w:color w:val="000000" w:themeColor="text1"/>
          <w:sz w:val="24"/>
          <w:szCs w:val="24"/>
        </w:rPr>
        <w:t>beliefs as well as the gynocentric gender roles</w:t>
      </w:r>
      <w:r w:rsidR="000663A9" w:rsidRPr="00CF2787">
        <w:rPr>
          <w:rFonts w:ascii="Century Gothic" w:hAnsi="Century Gothic"/>
          <w:color w:val="000000" w:themeColor="text1"/>
          <w:sz w:val="24"/>
          <w:szCs w:val="24"/>
        </w:rPr>
        <w:t xml:space="preserve"> as will be explained in the paragraphs below</w:t>
      </w:r>
      <w:r w:rsidR="006F1CD8" w:rsidRPr="00CF2787">
        <w:rPr>
          <w:rFonts w:ascii="Century Gothic" w:hAnsi="Century Gothic"/>
          <w:color w:val="000000" w:themeColor="text1"/>
          <w:sz w:val="24"/>
          <w:szCs w:val="24"/>
        </w:rPr>
        <w:t xml:space="preserve"> was shaped in its </w:t>
      </w:r>
      <w:r w:rsidR="004F4CF3" w:rsidRPr="00CF2787">
        <w:rPr>
          <w:rFonts w:ascii="Century Gothic" w:hAnsi="Century Gothic"/>
          <w:color w:val="000000" w:themeColor="text1"/>
          <w:sz w:val="24"/>
          <w:szCs w:val="24"/>
        </w:rPr>
        <w:t>fringe</w:t>
      </w:r>
      <w:r w:rsidR="006F1CD8" w:rsidRPr="00CF2787">
        <w:rPr>
          <w:rFonts w:ascii="Century Gothic" w:hAnsi="Century Gothic"/>
          <w:color w:val="000000" w:themeColor="text1"/>
          <w:sz w:val="24"/>
          <w:szCs w:val="24"/>
        </w:rPr>
        <w:t xml:space="preserve">, neither in the Bogomil Balkan or the </w:t>
      </w:r>
      <w:proofErr w:type="spellStart"/>
      <w:r w:rsidR="006F1CD8" w:rsidRPr="00CF2787">
        <w:rPr>
          <w:rFonts w:ascii="Century Gothic" w:hAnsi="Century Gothic"/>
          <w:color w:val="000000" w:themeColor="text1"/>
          <w:sz w:val="24"/>
          <w:szCs w:val="24"/>
        </w:rPr>
        <w:t>Cathars</w:t>
      </w:r>
      <w:proofErr w:type="spellEnd"/>
      <w:r w:rsidR="006F1CD8" w:rsidRPr="00CF2787">
        <w:rPr>
          <w:rFonts w:ascii="Century Gothic" w:hAnsi="Century Gothic"/>
          <w:color w:val="000000" w:themeColor="text1"/>
          <w:sz w:val="24"/>
          <w:szCs w:val="24"/>
        </w:rPr>
        <w:t xml:space="preserve"> of Southern France but based</w:t>
      </w:r>
      <w:r w:rsidR="00C24224" w:rsidRPr="00CF2787">
        <w:rPr>
          <w:rFonts w:ascii="Century Gothic" w:hAnsi="Century Gothic"/>
          <w:color w:val="000000" w:themeColor="text1"/>
          <w:sz w:val="24"/>
          <w:szCs w:val="24"/>
        </w:rPr>
        <w:t xml:space="preserve"> </w:t>
      </w:r>
      <w:r w:rsidR="006F1CD8" w:rsidRPr="00CF2787">
        <w:rPr>
          <w:rFonts w:ascii="Century Gothic" w:hAnsi="Century Gothic"/>
          <w:color w:val="000000" w:themeColor="text1"/>
          <w:sz w:val="24"/>
          <w:szCs w:val="24"/>
        </w:rPr>
        <w:t xml:space="preserve">on the shared heritage in the </w:t>
      </w:r>
      <w:proofErr w:type="spellStart"/>
      <w:r w:rsidR="006F1CD8" w:rsidRPr="00CF2787">
        <w:rPr>
          <w:rFonts w:ascii="Century Gothic" w:hAnsi="Century Gothic"/>
          <w:color w:val="000000" w:themeColor="text1"/>
          <w:sz w:val="24"/>
          <w:szCs w:val="24"/>
        </w:rPr>
        <w:t>Cathar</w:t>
      </w:r>
      <w:proofErr w:type="spellEnd"/>
      <w:r w:rsidR="006F1CD8" w:rsidRPr="00CF2787">
        <w:rPr>
          <w:rFonts w:ascii="Century Gothic" w:hAnsi="Century Gothic"/>
          <w:color w:val="000000" w:themeColor="text1"/>
          <w:sz w:val="24"/>
          <w:szCs w:val="24"/>
        </w:rPr>
        <w:t xml:space="preserve"> communities in northern Italy.</w:t>
      </w:r>
      <w:r w:rsidR="00C24224" w:rsidRPr="00CF2787">
        <w:rPr>
          <w:rFonts w:ascii="Century Gothic" w:hAnsi="Century Gothic"/>
          <w:color w:val="000000" w:themeColor="text1"/>
          <w:sz w:val="24"/>
          <w:szCs w:val="24"/>
        </w:rPr>
        <w:t xml:space="preserve"> </w:t>
      </w:r>
      <w:r w:rsidR="004F4CF3" w:rsidRPr="00CF2787">
        <w:rPr>
          <w:rFonts w:ascii="Century Gothic" w:hAnsi="Century Gothic"/>
          <w:color w:val="000000" w:themeColor="text1"/>
          <w:sz w:val="24"/>
          <w:szCs w:val="24"/>
        </w:rPr>
        <w:t>Some of the more infamous writers a</w:t>
      </w:r>
      <w:r w:rsidR="004E0C40" w:rsidRPr="00CF2787">
        <w:rPr>
          <w:rFonts w:ascii="Century Gothic" w:hAnsi="Century Gothic"/>
          <w:color w:val="000000" w:themeColor="text1"/>
          <w:sz w:val="24"/>
          <w:szCs w:val="24"/>
        </w:rPr>
        <w:t xml:space="preserve">re Christine de Pisan, </w:t>
      </w:r>
      <w:proofErr w:type="spellStart"/>
      <w:r w:rsidR="004E0C40" w:rsidRPr="00CF2787">
        <w:rPr>
          <w:rFonts w:ascii="Century Gothic" w:hAnsi="Century Gothic"/>
          <w:color w:val="000000" w:themeColor="text1"/>
          <w:sz w:val="24"/>
          <w:szCs w:val="24"/>
        </w:rPr>
        <w:t>Lucretia</w:t>
      </w:r>
      <w:proofErr w:type="spellEnd"/>
      <w:r w:rsidR="004F4CF3" w:rsidRPr="00CF2787">
        <w:rPr>
          <w:rFonts w:ascii="Century Gothic" w:hAnsi="Century Gothic"/>
          <w:color w:val="000000" w:themeColor="text1"/>
          <w:sz w:val="24"/>
          <w:szCs w:val="24"/>
        </w:rPr>
        <w:t xml:space="preserve"> </w:t>
      </w:r>
      <w:proofErr w:type="spellStart"/>
      <w:r w:rsidR="004F4CF3" w:rsidRPr="00CF2787">
        <w:rPr>
          <w:rFonts w:ascii="Century Gothic" w:hAnsi="Century Gothic"/>
          <w:color w:val="000000" w:themeColor="text1"/>
          <w:sz w:val="24"/>
          <w:szCs w:val="24"/>
        </w:rPr>
        <w:t>Marinella</w:t>
      </w:r>
      <w:proofErr w:type="spellEnd"/>
      <w:r w:rsidR="004F4CF3" w:rsidRPr="00CF2787">
        <w:rPr>
          <w:rFonts w:ascii="Century Gothic" w:hAnsi="Century Gothic"/>
          <w:color w:val="000000" w:themeColor="text1"/>
          <w:sz w:val="24"/>
          <w:szCs w:val="24"/>
        </w:rPr>
        <w:t xml:space="preserve"> and of course the German first male feminist Heinrich </w:t>
      </w:r>
      <w:proofErr w:type="spellStart"/>
      <w:r w:rsidR="004F4CF3" w:rsidRPr="00CF2787">
        <w:rPr>
          <w:rFonts w:ascii="Century Gothic" w:hAnsi="Century Gothic"/>
          <w:color w:val="000000" w:themeColor="text1"/>
          <w:sz w:val="24"/>
          <w:szCs w:val="24"/>
        </w:rPr>
        <w:t>Cornellius</w:t>
      </w:r>
      <w:proofErr w:type="spellEnd"/>
      <w:r w:rsidR="004F4CF3" w:rsidRPr="00CF2787">
        <w:rPr>
          <w:rFonts w:ascii="Century Gothic" w:hAnsi="Century Gothic"/>
          <w:color w:val="000000" w:themeColor="text1"/>
          <w:sz w:val="24"/>
          <w:szCs w:val="24"/>
        </w:rPr>
        <w:t xml:space="preserve"> Agrippa.</w:t>
      </w:r>
      <w:r w:rsidR="004E0C40" w:rsidRPr="00CF2787">
        <w:rPr>
          <w:rFonts w:ascii="Century Gothic" w:hAnsi="Century Gothic"/>
          <w:color w:val="000000" w:themeColor="text1"/>
          <w:sz w:val="24"/>
          <w:szCs w:val="24"/>
        </w:rPr>
        <w:t xml:space="preserve"> Anyway</w:t>
      </w:r>
      <w:r w:rsidR="00C24224" w:rsidRPr="00CF2787">
        <w:rPr>
          <w:rFonts w:ascii="Century Gothic" w:hAnsi="Century Gothic"/>
          <w:color w:val="000000" w:themeColor="text1"/>
          <w:sz w:val="24"/>
          <w:szCs w:val="24"/>
        </w:rPr>
        <w:t xml:space="preserve">, the </w:t>
      </w:r>
      <w:proofErr w:type="spellStart"/>
      <w:r w:rsidR="00C24224" w:rsidRPr="00CF2787">
        <w:rPr>
          <w:rFonts w:ascii="Century Gothic" w:hAnsi="Century Gothic"/>
          <w:color w:val="000000" w:themeColor="text1"/>
          <w:sz w:val="24"/>
          <w:szCs w:val="24"/>
        </w:rPr>
        <w:t>Cathar</w:t>
      </w:r>
      <w:proofErr w:type="spellEnd"/>
      <w:r w:rsidR="00C24224" w:rsidRPr="00CF2787">
        <w:rPr>
          <w:rFonts w:ascii="Century Gothic" w:hAnsi="Century Gothic"/>
          <w:color w:val="000000" w:themeColor="text1"/>
          <w:sz w:val="24"/>
          <w:szCs w:val="24"/>
        </w:rPr>
        <w:t xml:space="preserve"> creation myth </w:t>
      </w:r>
      <w:r w:rsidR="00C66EF0" w:rsidRPr="00CF2787">
        <w:rPr>
          <w:rFonts w:ascii="Century Gothic" w:hAnsi="Century Gothic"/>
          <w:color w:val="000000" w:themeColor="text1"/>
          <w:sz w:val="24"/>
          <w:szCs w:val="24"/>
        </w:rPr>
        <w:t>presents</w:t>
      </w:r>
      <w:r w:rsidR="00C24224" w:rsidRPr="00CF2787">
        <w:rPr>
          <w:rFonts w:ascii="Century Gothic" w:hAnsi="Century Gothic"/>
          <w:color w:val="000000" w:themeColor="text1"/>
          <w:sz w:val="24"/>
          <w:szCs w:val="24"/>
        </w:rPr>
        <w:t xml:space="preserve"> a </w:t>
      </w:r>
      <w:r w:rsidR="00C66EF0" w:rsidRPr="00CF2787">
        <w:rPr>
          <w:rFonts w:ascii="Century Gothic" w:hAnsi="Century Gothic"/>
          <w:color w:val="000000" w:themeColor="text1"/>
          <w:sz w:val="24"/>
          <w:szCs w:val="24"/>
        </w:rPr>
        <w:t>narrative</w:t>
      </w:r>
      <w:r w:rsidR="00C24224" w:rsidRPr="00CF2787">
        <w:rPr>
          <w:rFonts w:ascii="Century Gothic" w:hAnsi="Century Gothic"/>
          <w:color w:val="000000" w:themeColor="text1"/>
          <w:sz w:val="24"/>
          <w:szCs w:val="24"/>
        </w:rPr>
        <w:t xml:space="preserve"> that </w:t>
      </w:r>
      <w:r w:rsidR="004E0C40" w:rsidRPr="00CF2787">
        <w:rPr>
          <w:rFonts w:ascii="Century Gothic" w:hAnsi="Century Gothic"/>
          <w:color w:val="000000" w:themeColor="text1"/>
          <w:sz w:val="24"/>
          <w:szCs w:val="24"/>
        </w:rPr>
        <w:t>aims</w:t>
      </w:r>
      <w:r w:rsidR="00C24224" w:rsidRPr="00CF2787">
        <w:rPr>
          <w:rFonts w:ascii="Century Gothic" w:hAnsi="Century Gothic"/>
          <w:color w:val="000000" w:themeColor="text1"/>
          <w:sz w:val="24"/>
          <w:szCs w:val="24"/>
        </w:rPr>
        <w:t xml:space="preserve"> at explaining</w:t>
      </w:r>
      <w:r w:rsidR="005553A1" w:rsidRPr="00CF2787">
        <w:rPr>
          <w:rFonts w:ascii="Century Gothic" w:hAnsi="Century Gothic"/>
          <w:color w:val="000000" w:themeColor="text1"/>
          <w:sz w:val="24"/>
          <w:szCs w:val="24"/>
        </w:rPr>
        <w:t xml:space="preserve"> one of the most impossible contradictions in</w:t>
      </w:r>
      <w:r w:rsidR="004E0C40" w:rsidRPr="00CF2787">
        <w:rPr>
          <w:rFonts w:ascii="Century Gothic" w:hAnsi="Century Gothic"/>
          <w:color w:val="000000" w:themeColor="text1"/>
          <w:sz w:val="24"/>
          <w:szCs w:val="24"/>
        </w:rPr>
        <w:t xml:space="preserve"> any m</w:t>
      </w:r>
      <w:r w:rsidR="005553A1" w:rsidRPr="00CF2787">
        <w:rPr>
          <w:rFonts w:ascii="Century Gothic" w:hAnsi="Century Gothic"/>
          <w:color w:val="000000" w:themeColor="text1"/>
          <w:sz w:val="24"/>
          <w:szCs w:val="24"/>
        </w:rPr>
        <w:t>onotheistic tradition namely</w:t>
      </w:r>
      <w:r w:rsidR="00C24224" w:rsidRPr="00CF2787">
        <w:rPr>
          <w:rFonts w:ascii="Century Gothic" w:hAnsi="Century Gothic"/>
          <w:color w:val="000000" w:themeColor="text1"/>
          <w:sz w:val="24"/>
          <w:szCs w:val="24"/>
        </w:rPr>
        <w:t xml:space="preserve"> how the physical world came to be, despite God's absolute goodness, through </w:t>
      </w:r>
      <w:r w:rsidR="00C66EF0" w:rsidRPr="00CF2787">
        <w:rPr>
          <w:rFonts w:ascii="Century Gothic" w:hAnsi="Century Gothic"/>
          <w:color w:val="000000" w:themeColor="text1"/>
          <w:sz w:val="24"/>
          <w:szCs w:val="24"/>
        </w:rPr>
        <w:t>demonic</w:t>
      </w:r>
      <w:r w:rsidR="00C24224" w:rsidRPr="00CF2787">
        <w:rPr>
          <w:rFonts w:ascii="Century Gothic" w:hAnsi="Century Gothic"/>
          <w:color w:val="000000" w:themeColor="text1"/>
          <w:sz w:val="24"/>
          <w:szCs w:val="24"/>
        </w:rPr>
        <w:t xml:space="preserve"> evil which in the Gnostic heretical teaching</w:t>
      </w:r>
      <w:r w:rsidR="005553A1" w:rsidRPr="00CF2787">
        <w:rPr>
          <w:rFonts w:ascii="Century Gothic" w:hAnsi="Century Gothic"/>
          <w:color w:val="000000" w:themeColor="text1"/>
          <w:sz w:val="24"/>
          <w:szCs w:val="24"/>
        </w:rPr>
        <w:t>s</w:t>
      </w:r>
      <w:r w:rsidR="00C24224" w:rsidRPr="00CF2787">
        <w:rPr>
          <w:rFonts w:ascii="Century Gothic" w:hAnsi="Century Gothic"/>
          <w:color w:val="000000" w:themeColor="text1"/>
          <w:sz w:val="24"/>
          <w:szCs w:val="24"/>
        </w:rPr>
        <w:t xml:space="preserve"> was a God himself</w:t>
      </w:r>
      <w:r w:rsidR="00E52F3F" w:rsidRPr="00CF2787">
        <w:rPr>
          <w:rFonts w:ascii="Century Gothic" w:hAnsi="Century Gothic"/>
          <w:color w:val="000000" w:themeColor="text1"/>
          <w:sz w:val="24"/>
          <w:szCs w:val="24"/>
        </w:rPr>
        <w:t>, sometimes referred as Satan,</w:t>
      </w:r>
      <w:r w:rsidR="00C24224" w:rsidRPr="00CF2787">
        <w:rPr>
          <w:rFonts w:ascii="Century Gothic" w:hAnsi="Century Gothic"/>
          <w:color w:val="000000" w:themeColor="text1"/>
          <w:sz w:val="24"/>
          <w:szCs w:val="24"/>
        </w:rPr>
        <w:t xml:space="preserve"> meaning and depicting the dualist concept in terms of the struggle between a good </w:t>
      </w:r>
      <w:r w:rsidR="005553A1" w:rsidRPr="00CF2787">
        <w:rPr>
          <w:rFonts w:ascii="Century Gothic" w:hAnsi="Century Gothic"/>
          <w:color w:val="000000" w:themeColor="text1"/>
          <w:sz w:val="24"/>
          <w:szCs w:val="24"/>
        </w:rPr>
        <w:t xml:space="preserve">(Gnostic God) </w:t>
      </w:r>
      <w:r w:rsidR="00C24224" w:rsidRPr="00CF2787">
        <w:rPr>
          <w:rFonts w:ascii="Century Gothic" w:hAnsi="Century Gothic"/>
          <w:color w:val="000000" w:themeColor="text1"/>
          <w:sz w:val="24"/>
          <w:szCs w:val="24"/>
        </w:rPr>
        <w:t xml:space="preserve">and an evil </w:t>
      </w:r>
      <w:r w:rsidR="005553A1" w:rsidRPr="00CF2787">
        <w:rPr>
          <w:rFonts w:ascii="Century Gothic" w:hAnsi="Century Gothic"/>
          <w:color w:val="000000" w:themeColor="text1"/>
          <w:sz w:val="24"/>
          <w:szCs w:val="24"/>
        </w:rPr>
        <w:t>(biblical)</w:t>
      </w:r>
      <w:r w:rsidR="00C24224" w:rsidRPr="00CF2787">
        <w:rPr>
          <w:rFonts w:ascii="Century Gothic" w:hAnsi="Century Gothic"/>
          <w:color w:val="000000" w:themeColor="text1"/>
          <w:sz w:val="24"/>
          <w:szCs w:val="24"/>
        </w:rPr>
        <w:t>God. The most detailed Italian example is the creation myth</w:t>
      </w:r>
      <w:r w:rsidR="00ED7CF6" w:rsidRPr="00CF2787">
        <w:rPr>
          <w:rFonts w:ascii="Century Gothic" w:hAnsi="Century Gothic"/>
          <w:color w:val="000000" w:themeColor="text1"/>
          <w:sz w:val="24"/>
          <w:szCs w:val="24"/>
        </w:rPr>
        <w:t xml:space="preserve">os narrated </w:t>
      </w:r>
      <w:r w:rsidR="00C24224" w:rsidRPr="00CF2787">
        <w:rPr>
          <w:rFonts w:ascii="Century Gothic" w:hAnsi="Century Gothic"/>
          <w:color w:val="000000" w:themeColor="text1"/>
          <w:sz w:val="24"/>
          <w:szCs w:val="24"/>
        </w:rPr>
        <w:t xml:space="preserve">by the captured perfect Andreas to Gregory IX. In that account, the devil in the form of a great dragon, together with the fallen angel Lucifer which in the Gnostic tradition was understood as the evil deity, trapped captured angels in bodies, and then Lucifer repented and made humans mortal and thus ultimately able to escape their bodies. </w:t>
      </w:r>
      <w:proofErr w:type="spellStart"/>
      <w:r w:rsidR="00C24224" w:rsidRPr="00CF2787">
        <w:rPr>
          <w:rFonts w:ascii="Century Gothic" w:hAnsi="Century Gothic"/>
          <w:color w:val="000000" w:themeColor="text1"/>
          <w:sz w:val="24"/>
          <w:szCs w:val="24"/>
        </w:rPr>
        <w:t>Cathar</w:t>
      </w:r>
      <w:proofErr w:type="spellEnd"/>
      <w:r w:rsidR="00C24224" w:rsidRPr="00CF2787">
        <w:rPr>
          <w:rFonts w:ascii="Century Gothic" w:hAnsi="Century Gothic"/>
          <w:color w:val="000000" w:themeColor="text1"/>
          <w:sz w:val="24"/>
          <w:szCs w:val="24"/>
        </w:rPr>
        <w:t xml:space="preserve"> </w:t>
      </w:r>
      <w:r w:rsidR="00ED7CF6" w:rsidRPr="00CF2787">
        <w:rPr>
          <w:rFonts w:ascii="Century Gothic" w:hAnsi="Century Gothic"/>
          <w:color w:val="000000" w:themeColor="text1"/>
          <w:sz w:val="24"/>
          <w:szCs w:val="24"/>
        </w:rPr>
        <w:t>missionaries'</w:t>
      </w:r>
      <w:r w:rsidR="00C24224" w:rsidRPr="00CF2787">
        <w:rPr>
          <w:rFonts w:ascii="Century Gothic" w:hAnsi="Century Gothic"/>
          <w:color w:val="000000" w:themeColor="text1"/>
          <w:sz w:val="24"/>
          <w:szCs w:val="24"/>
        </w:rPr>
        <w:t xml:space="preserve"> accounts </w:t>
      </w:r>
      <w:r w:rsidR="00ED7CF6" w:rsidRPr="00CF2787">
        <w:rPr>
          <w:rFonts w:ascii="Century Gothic" w:hAnsi="Century Gothic"/>
          <w:color w:val="000000" w:themeColor="text1"/>
          <w:sz w:val="24"/>
          <w:szCs w:val="24"/>
        </w:rPr>
        <w:t>mostly</w:t>
      </w:r>
      <w:r w:rsidR="00C24224" w:rsidRPr="00CF2787">
        <w:rPr>
          <w:rFonts w:ascii="Century Gothic" w:hAnsi="Century Gothic"/>
          <w:color w:val="000000" w:themeColor="text1"/>
          <w:sz w:val="24"/>
          <w:szCs w:val="24"/>
        </w:rPr>
        <w:t xml:space="preserve"> agreed on the trapped angel, the </w:t>
      </w:r>
      <w:r w:rsidR="00C66EF0" w:rsidRPr="00CF2787">
        <w:rPr>
          <w:rFonts w:ascii="Century Gothic" w:hAnsi="Century Gothic"/>
          <w:color w:val="000000" w:themeColor="text1"/>
          <w:sz w:val="24"/>
          <w:szCs w:val="24"/>
        </w:rPr>
        <w:t>satanic</w:t>
      </w:r>
      <w:r w:rsidR="00C24224" w:rsidRPr="00CF2787">
        <w:rPr>
          <w:rFonts w:ascii="Century Gothic" w:hAnsi="Century Gothic"/>
          <w:color w:val="000000" w:themeColor="text1"/>
          <w:sz w:val="24"/>
          <w:szCs w:val="24"/>
        </w:rPr>
        <w:t xml:space="preserve"> </w:t>
      </w:r>
      <w:r w:rsidR="00C66EF0" w:rsidRPr="00CF2787">
        <w:rPr>
          <w:rFonts w:ascii="Century Gothic" w:hAnsi="Century Gothic"/>
          <w:color w:val="000000" w:themeColor="text1"/>
          <w:sz w:val="24"/>
          <w:szCs w:val="24"/>
        </w:rPr>
        <w:t>formation</w:t>
      </w:r>
      <w:r w:rsidR="00C24224" w:rsidRPr="00CF2787">
        <w:rPr>
          <w:rFonts w:ascii="Century Gothic" w:hAnsi="Century Gothic"/>
          <w:color w:val="000000" w:themeColor="text1"/>
          <w:sz w:val="24"/>
          <w:szCs w:val="24"/>
        </w:rPr>
        <w:t xml:space="preserve"> of humankind, and the </w:t>
      </w:r>
      <w:r w:rsidR="00C66EF0" w:rsidRPr="00CF2787">
        <w:rPr>
          <w:rFonts w:ascii="Century Gothic" w:hAnsi="Century Gothic"/>
          <w:color w:val="000000" w:themeColor="text1"/>
          <w:sz w:val="24"/>
          <w:szCs w:val="24"/>
        </w:rPr>
        <w:t>consequential</w:t>
      </w:r>
      <w:r w:rsidR="00C24224" w:rsidRPr="00CF2787">
        <w:rPr>
          <w:rFonts w:ascii="Century Gothic" w:hAnsi="Century Gothic"/>
          <w:color w:val="000000" w:themeColor="text1"/>
          <w:sz w:val="24"/>
          <w:szCs w:val="24"/>
        </w:rPr>
        <w:t xml:space="preserve"> belief that marriage and procreation are evils because they not only result in a disastrous continuation of the devil's </w:t>
      </w:r>
      <w:r w:rsidR="00C66EF0" w:rsidRPr="00CF2787">
        <w:rPr>
          <w:rFonts w:ascii="Century Gothic" w:hAnsi="Century Gothic"/>
          <w:color w:val="000000" w:themeColor="text1"/>
          <w:sz w:val="24"/>
          <w:szCs w:val="24"/>
        </w:rPr>
        <w:t xml:space="preserve">plot </w:t>
      </w:r>
      <w:r w:rsidR="00C24224" w:rsidRPr="00CF2787">
        <w:rPr>
          <w:rFonts w:ascii="Century Gothic" w:hAnsi="Century Gothic"/>
          <w:color w:val="000000" w:themeColor="text1"/>
          <w:sz w:val="24"/>
          <w:szCs w:val="24"/>
        </w:rPr>
        <w:t xml:space="preserve">in the form of children and spirits, again trapped in </w:t>
      </w:r>
      <w:r w:rsidR="00C66EF0" w:rsidRPr="00CF2787">
        <w:rPr>
          <w:rFonts w:ascii="Century Gothic" w:hAnsi="Century Gothic"/>
          <w:color w:val="000000" w:themeColor="text1"/>
          <w:sz w:val="24"/>
          <w:szCs w:val="24"/>
        </w:rPr>
        <w:t>body, materiality and physicality</w:t>
      </w:r>
      <w:r w:rsidR="00C24224" w:rsidRPr="00CF2787">
        <w:rPr>
          <w:rFonts w:ascii="Century Gothic" w:hAnsi="Century Gothic"/>
          <w:color w:val="000000" w:themeColor="text1"/>
          <w:sz w:val="24"/>
          <w:szCs w:val="24"/>
        </w:rPr>
        <w:t xml:space="preserve"> but in fact this was possible through rape which also serves as the basis of the feminist </w:t>
      </w:r>
      <w:r w:rsidR="008C46F3" w:rsidRPr="00CF2787">
        <w:rPr>
          <w:rFonts w:ascii="Century Gothic" w:hAnsi="Century Gothic"/>
          <w:color w:val="000000" w:themeColor="text1"/>
          <w:sz w:val="24"/>
          <w:szCs w:val="24"/>
        </w:rPr>
        <w:t>narrative that all sex including the marriage is rape and non-consensual</w:t>
      </w:r>
      <w:r w:rsidR="00C24224" w:rsidRPr="00CF2787">
        <w:rPr>
          <w:rFonts w:ascii="Century Gothic" w:hAnsi="Century Gothic"/>
          <w:color w:val="000000" w:themeColor="text1"/>
          <w:sz w:val="24"/>
          <w:szCs w:val="24"/>
        </w:rPr>
        <w:t xml:space="preserve">. </w:t>
      </w:r>
      <w:r w:rsidR="008C46F3" w:rsidRPr="00CF2787">
        <w:rPr>
          <w:rFonts w:ascii="Century Gothic" w:hAnsi="Century Gothic"/>
          <w:color w:val="000000" w:themeColor="text1"/>
          <w:sz w:val="24"/>
          <w:szCs w:val="24"/>
        </w:rPr>
        <w:t xml:space="preserve">Those accounts differed, however, in their </w:t>
      </w:r>
      <w:r w:rsidR="00ED7CF6" w:rsidRPr="00CF2787">
        <w:rPr>
          <w:rFonts w:ascii="Century Gothic" w:hAnsi="Century Gothic"/>
          <w:color w:val="000000" w:themeColor="text1"/>
          <w:sz w:val="24"/>
          <w:szCs w:val="24"/>
        </w:rPr>
        <w:t>investigation</w:t>
      </w:r>
      <w:r w:rsidR="00C24224" w:rsidRPr="00CF2787">
        <w:rPr>
          <w:rFonts w:ascii="Century Gothic" w:hAnsi="Century Gothic"/>
          <w:color w:val="000000" w:themeColor="text1"/>
          <w:sz w:val="24"/>
          <w:szCs w:val="24"/>
        </w:rPr>
        <w:t xml:space="preserve"> of human identity. The </w:t>
      </w:r>
      <w:r w:rsidR="00ED7CF6" w:rsidRPr="00CF2787">
        <w:rPr>
          <w:rFonts w:ascii="Century Gothic" w:hAnsi="Century Gothic"/>
          <w:color w:val="000000" w:themeColor="text1"/>
          <w:sz w:val="24"/>
          <w:szCs w:val="24"/>
        </w:rPr>
        <w:t>notion</w:t>
      </w:r>
      <w:r w:rsidR="00C24224" w:rsidRPr="00CF2787">
        <w:rPr>
          <w:rFonts w:ascii="Century Gothic" w:hAnsi="Century Gothic"/>
          <w:color w:val="000000" w:themeColor="text1"/>
          <w:sz w:val="24"/>
          <w:szCs w:val="24"/>
        </w:rPr>
        <w:t xml:space="preserve"> of dualist creatio</w:t>
      </w:r>
      <w:r w:rsidR="008C46F3" w:rsidRPr="00CF2787">
        <w:rPr>
          <w:rFonts w:ascii="Century Gothic" w:hAnsi="Century Gothic"/>
          <w:color w:val="000000" w:themeColor="text1"/>
          <w:sz w:val="24"/>
          <w:szCs w:val="24"/>
        </w:rPr>
        <w:t xml:space="preserve">n opened up the </w:t>
      </w:r>
      <w:r w:rsidR="00C24224" w:rsidRPr="00CF2787">
        <w:rPr>
          <w:rFonts w:ascii="Century Gothic" w:hAnsi="Century Gothic"/>
          <w:color w:val="000000" w:themeColor="text1"/>
          <w:sz w:val="24"/>
          <w:szCs w:val="24"/>
        </w:rPr>
        <w:t>possibility of rethinking concupiscenc</w:t>
      </w:r>
      <w:r w:rsidR="008C46F3" w:rsidRPr="00CF2787">
        <w:rPr>
          <w:rFonts w:ascii="Century Gothic" w:hAnsi="Century Gothic"/>
          <w:color w:val="000000" w:themeColor="text1"/>
          <w:sz w:val="24"/>
          <w:szCs w:val="24"/>
        </w:rPr>
        <w:t xml:space="preserve">e and </w:t>
      </w:r>
      <w:r w:rsidR="006F112D" w:rsidRPr="00CF2787">
        <w:rPr>
          <w:rFonts w:ascii="Century Gothic" w:hAnsi="Century Gothic"/>
          <w:color w:val="000000" w:themeColor="text1"/>
          <w:sz w:val="24"/>
          <w:szCs w:val="24"/>
        </w:rPr>
        <w:t>human sexuality</w:t>
      </w:r>
      <w:r w:rsidR="006E0DF2" w:rsidRPr="00CF2787">
        <w:rPr>
          <w:rFonts w:ascii="Century Gothic" w:hAnsi="Century Gothic"/>
          <w:color w:val="000000" w:themeColor="text1"/>
          <w:sz w:val="24"/>
          <w:szCs w:val="24"/>
        </w:rPr>
        <w:t xml:space="preserve">. </w:t>
      </w:r>
      <w:r w:rsidR="00C24224" w:rsidRPr="00CF2787">
        <w:rPr>
          <w:rFonts w:ascii="Century Gothic" w:hAnsi="Century Gothic"/>
          <w:color w:val="000000" w:themeColor="text1"/>
          <w:sz w:val="24"/>
          <w:szCs w:val="24"/>
        </w:rPr>
        <w:t xml:space="preserve">The </w:t>
      </w:r>
      <w:proofErr w:type="spellStart"/>
      <w:r w:rsidR="00C24224" w:rsidRPr="00CF2787">
        <w:rPr>
          <w:rFonts w:ascii="Century Gothic" w:hAnsi="Century Gothic"/>
          <w:color w:val="000000" w:themeColor="text1"/>
          <w:sz w:val="24"/>
          <w:szCs w:val="24"/>
        </w:rPr>
        <w:t>Interrogalio</w:t>
      </w:r>
      <w:proofErr w:type="spellEnd"/>
      <w:r w:rsidR="00C24224" w:rsidRPr="00CF2787">
        <w:rPr>
          <w:rFonts w:ascii="Century Gothic" w:hAnsi="Century Gothic"/>
          <w:color w:val="000000" w:themeColor="text1"/>
          <w:sz w:val="24"/>
          <w:szCs w:val="24"/>
        </w:rPr>
        <w:t xml:space="preserve"> </w:t>
      </w:r>
      <w:proofErr w:type="spellStart"/>
      <w:r w:rsidR="00C24224" w:rsidRPr="00CF2787">
        <w:rPr>
          <w:rFonts w:ascii="Century Gothic" w:hAnsi="Century Gothic"/>
          <w:color w:val="000000" w:themeColor="text1"/>
          <w:sz w:val="24"/>
          <w:szCs w:val="24"/>
        </w:rPr>
        <w:t>lohannis</w:t>
      </w:r>
      <w:proofErr w:type="spellEnd"/>
      <w:r w:rsidR="00C24224" w:rsidRPr="00CF2787">
        <w:rPr>
          <w:rFonts w:ascii="Century Gothic" w:hAnsi="Century Gothic"/>
          <w:color w:val="000000" w:themeColor="text1"/>
          <w:sz w:val="24"/>
          <w:szCs w:val="24"/>
        </w:rPr>
        <w:t>, a Bogomil tex</w:t>
      </w:r>
      <w:r w:rsidR="008C46F3" w:rsidRPr="00CF2787">
        <w:rPr>
          <w:rFonts w:ascii="Century Gothic" w:hAnsi="Century Gothic"/>
          <w:color w:val="000000" w:themeColor="text1"/>
          <w:sz w:val="24"/>
          <w:szCs w:val="24"/>
        </w:rPr>
        <w:t xml:space="preserve">t </w:t>
      </w:r>
      <w:r w:rsidR="006E0DF2" w:rsidRPr="00CF2787">
        <w:rPr>
          <w:rFonts w:ascii="Century Gothic" w:hAnsi="Century Gothic"/>
          <w:color w:val="000000" w:themeColor="text1"/>
          <w:sz w:val="24"/>
          <w:szCs w:val="24"/>
        </w:rPr>
        <w:t>seemingly</w:t>
      </w:r>
      <w:r w:rsidR="008C46F3" w:rsidRPr="00CF2787">
        <w:rPr>
          <w:rFonts w:ascii="Century Gothic" w:hAnsi="Century Gothic"/>
          <w:color w:val="000000" w:themeColor="text1"/>
          <w:sz w:val="24"/>
          <w:szCs w:val="24"/>
        </w:rPr>
        <w:t xml:space="preserve"> carried by </w:t>
      </w:r>
      <w:proofErr w:type="spellStart"/>
      <w:r w:rsidR="008C46F3" w:rsidRPr="00CF2787">
        <w:rPr>
          <w:rFonts w:ascii="Century Gothic" w:hAnsi="Century Gothic"/>
          <w:color w:val="000000" w:themeColor="text1"/>
          <w:sz w:val="24"/>
          <w:szCs w:val="24"/>
        </w:rPr>
        <w:t>Nazanus</w:t>
      </w:r>
      <w:proofErr w:type="spellEnd"/>
      <w:r w:rsidR="008C46F3" w:rsidRPr="00CF2787">
        <w:rPr>
          <w:rFonts w:ascii="Century Gothic" w:hAnsi="Century Gothic"/>
          <w:color w:val="000000" w:themeColor="text1"/>
          <w:sz w:val="24"/>
          <w:szCs w:val="24"/>
        </w:rPr>
        <w:t xml:space="preserve"> </w:t>
      </w:r>
      <w:r w:rsidR="00C24224" w:rsidRPr="00CF2787">
        <w:rPr>
          <w:rFonts w:ascii="Century Gothic" w:hAnsi="Century Gothic"/>
          <w:color w:val="000000" w:themeColor="text1"/>
          <w:sz w:val="24"/>
          <w:szCs w:val="24"/>
        </w:rPr>
        <w:t xml:space="preserve">to Italy and circulated from about 1190, sets out </w:t>
      </w:r>
      <w:r w:rsidR="008C46F3" w:rsidRPr="00CF2787">
        <w:rPr>
          <w:rFonts w:ascii="Century Gothic" w:hAnsi="Century Gothic"/>
          <w:color w:val="000000" w:themeColor="text1"/>
          <w:sz w:val="24"/>
          <w:szCs w:val="24"/>
        </w:rPr>
        <w:t xml:space="preserve">the </w:t>
      </w:r>
      <w:r w:rsidR="00C24224" w:rsidRPr="00CF2787">
        <w:rPr>
          <w:rFonts w:ascii="Century Gothic" w:hAnsi="Century Gothic"/>
          <w:color w:val="000000" w:themeColor="text1"/>
          <w:sz w:val="24"/>
          <w:szCs w:val="24"/>
        </w:rPr>
        <w:t xml:space="preserve">dualist teaching on sex. This text </w:t>
      </w:r>
      <w:r w:rsidR="00ED7CF6" w:rsidRPr="00CF2787">
        <w:rPr>
          <w:rFonts w:ascii="Century Gothic" w:hAnsi="Century Gothic"/>
          <w:color w:val="000000" w:themeColor="text1"/>
          <w:sz w:val="24"/>
          <w:szCs w:val="24"/>
        </w:rPr>
        <w:t>implies</w:t>
      </w:r>
      <w:r w:rsidR="00C24224" w:rsidRPr="00CF2787">
        <w:rPr>
          <w:rFonts w:ascii="Century Gothic" w:hAnsi="Century Gothic"/>
          <w:color w:val="000000" w:themeColor="text1"/>
          <w:sz w:val="24"/>
          <w:szCs w:val="24"/>
        </w:rPr>
        <w:t xml:space="preserve"> that sexu</w:t>
      </w:r>
      <w:r w:rsidR="008C46F3" w:rsidRPr="00CF2787">
        <w:rPr>
          <w:rFonts w:ascii="Century Gothic" w:hAnsi="Century Gothic"/>
          <w:color w:val="000000" w:themeColor="text1"/>
          <w:sz w:val="24"/>
          <w:szCs w:val="24"/>
        </w:rPr>
        <w:t xml:space="preserve">al </w:t>
      </w:r>
      <w:r w:rsidR="006E0DF2" w:rsidRPr="00CF2787">
        <w:rPr>
          <w:rFonts w:ascii="Century Gothic" w:hAnsi="Century Gothic"/>
          <w:color w:val="000000" w:themeColor="text1"/>
          <w:sz w:val="24"/>
          <w:szCs w:val="24"/>
        </w:rPr>
        <w:t>craving</w:t>
      </w:r>
      <w:r w:rsidR="008C46F3" w:rsidRPr="00CF2787">
        <w:rPr>
          <w:rFonts w:ascii="Century Gothic" w:hAnsi="Century Gothic"/>
          <w:color w:val="000000" w:themeColor="text1"/>
          <w:sz w:val="24"/>
          <w:szCs w:val="24"/>
        </w:rPr>
        <w:t xml:space="preserve"> and </w:t>
      </w:r>
      <w:r w:rsidR="006F112D" w:rsidRPr="00CF2787">
        <w:rPr>
          <w:rFonts w:ascii="Century Gothic" w:hAnsi="Century Gothic"/>
          <w:color w:val="000000" w:themeColor="text1"/>
          <w:sz w:val="24"/>
          <w:szCs w:val="24"/>
        </w:rPr>
        <w:t xml:space="preserve">sexuality </w:t>
      </w:r>
      <w:r w:rsidR="00C24224" w:rsidRPr="00CF2787">
        <w:rPr>
          <w:rFonts w:ascii="Century Gothic" w:hAnsi="Century Gothic"/>
          <w:color w:val="000000" w:themeColor="text1"/>
          <w:sz w:val="24"/>
          <w:szCs w:val="24"/>
        </w:rPr>
        <w:t xml:space="preserve">itself are </w:t>
      </w:r>
      <w:r w:rsidR="006F112D" w:rsidRPr="00CF2787">
        <w:rPr>
          <w:rFonts w:ascii="Century Gothic" w:hAnsi="Century Gothic"/>
          <w:color w:val="000000" w:themeColor="text1"/>
          <w:sz w:val="24"/>
          <w:szCs w:val="24"/>
        </w:rPr>
        <w:t xml:space="preserve">the </w:t>
      </w:r>
      <w:r w:rsidR="00ED7CF6" w:rsidRPr="00CF2787">
        <w:rPr>
          <w:rFonts w:ascii="Century Gothic" w:hAnsi="Century Gothic"/>
          <w:color w:val="000000" w:themeColor="text1"/>
          <w:sz w:val="24"/>
          <w:szCs w:val="24"/>
        </w:rPr>
        <w:t>source of evil</w:t>
      </w:r>
      <w:r w:rsidR="006F112D" w:rsidRPr="00CF2787">
        <w:rPr>
          <w:rFonts w:ascii="Century Gothic" w:hAnsi="Century Gothic"/>
          <w:color w:val="000000" w:themeColor="text1"/>
          <w:sz w:val="24"/>
          <w:szCs w:val="24"/>
        </w:rPr>
        <w:t>, damaging</w:t>
      </w:r>
      <w:r w:rsidR="00C24224" w:rsidRPr="00CF2787">
        <w:rPr>
          <w:rFonts w:ascii="Century Gothic" w:hAnsi="Century Gothic"/>
          <w:color w:val="000000" w:themeColor="text1"/>
          <w:sz w:val="24"/>
          <w:szCs w:val="24"/>
        </w:rPr>
        <w:t xml:space="preserve"> </w:t>
      </w:r>
      <w:r w:rsidR="006F112D" w:rsidRPr="00CF2787">
        <w:rPr>
          <w:rFonts w:ascii="Century Gothic" w:hAnsi="Century Gothic"/>
          <w:color w:val="000000" w:themeColor="text1"/>
          <w:sz w:val="24"/>
          <w:szCs w:val="24"/>
        </w:rPr>
        <w:t xml:space="preserve">to us </w:t>
      </w:r>
      <w:r w:rsidR="00C24224" w:rsidRPr="00CF2787">
        <w:rPr>
          <w:rFonts w:ascii="Century Gothic" w:hAnsi="Century Gothic"/>
          <w:color w:val="000000" w:themeColor="text1"/>
          <w:sz w:val="24"/>
          <w:szCs w:val="24"/>
        </w:rPr>
        <w:t>and alien to</w:t>
      </w:r>
      <w:r w:rsidR="006E0DF2" w:rsidRPr="00CF2787">
        <w:rPr>
          <w:rFonts w:ascii="Century Gothic" w:hAnsi="Century Gothic"/>
          <w:color w:val="000000" w:themeColor="text1"/>
          <w:sz w:val="24"/>
          <w:szCs w:val="24"/>
        </w:rPr>
        <w:t xml:space="preserve"> our</w:t>
      </w:r>
      <w:r w:rsidR="00C24224" w:rsidRPr="00CF2787">
        <w:rPr>
          <w:rFonts w:ascii="Century Gothic" w:hAnsi="Century Gothic"/>
          <w:color w:val="000000" w:themeColor="text1"/>
          <w:sz w:val="24"/>
          <w:szCs w:val="24"/>
        </w:rPr>
        <w:t xml:space="preserve"> </w:t>
      </w:r>
      <w:r w:rsidR="008C46F3" w:rsidRPr="00CF2787">
        <w:rPr>
          <w:rFonts w:ascii="Century Gothic" w:hAnsi="Century Gothic"/>
          <w:color w:val="000000" w:themeColor="text1"/>
          <w:sz w:val="24"/>
          <w:szCs w:val="24"/>
        </w:rPr>
        <w:t xml:space="preserve">identity. This point of view is </w:t>
      </w:r>
      <w:r w:rsidR="006E0DF2" w:rsidRPr="00CF2787">
        <w:rPr>
          <w:rFonts w:ascii="Century Gothic" w:hAnsi="Century Gothic"/>
          <w:color w:val="000000" w:themeColor="text1"/>
          <w:sz w:val="24"/>
          <w:szCs w:val="24"/>
        </w:rPr>
        <w:t>drastically</w:t>
      </w:r>
      <w:r w:rsidR="00C24224" w:rsidRPr="00CF2787">
        <w:rPr>
          <w:rFonts w:ascii="Century Gothic" w:hAnsi="Century Gothic"/>
          <w:color w:val="000000" w:themeColor="text1"/>
          <w:sz w:val="24"/>
          <w:szCs w:val="24"/>
        </w:rPr>
        <w:t xml:space="preserve"> different from the Catholic unders</w:t>
      </w:r>
      <w:r w:rsidR="008C46F3" w:rsidRPr="00CF2787">
        <w:rPr>
          <w:rFonts w:ascii="Century Gothic" w:hAnsi="Century Gothic"/>
          <w:color w:val="000000" w:themeColor="text1"/>
          <w:sz w:val="24"/>
          <w:szCs w:val="24"/>
        </w:rPr>
        <w:t xml:space="preserve">tanding of </w:t>
      </w:r>
      <w:r w:rsidR="006E0DF2" w:rsidRPr="00CF2787">
        <w:rPr>
          <w:rFonts w:ascii="Century Gothic" w:hAnsi="Century Gothic"/>
          <w:color w:val="000000" w:themeColor="text1"/>
          <w:sz w:val="24"/>
          <w:szCs w:val="24"/>
        </w:rPr>
        <w:t>both gender</w:t>
      </w:r>
      <w:r w:rsidR="008C46F3" w:rsidRPr="00CF2787">
        <w:rPr>
          <w:rFonts w:ascii="Century Gothic" w:hAnsi="Century Gothic"/>
          <w:color w:val="000000" w:themeColor="text1"/>
          <w:sz w:val="24"/>
          <w:szCs w:val="24"/>
        </w:rPr>
        <w:t xml:space="preserve"> difference</w:t>
      </w:r>
      <w:r w:rsidR="006E0DF2" w:rsidRPr="00CF2787">
        <w:rPr>
          <w:rFonts w:ascii="Century Gothic" w:hAnsi="Century Gothic"/>
          <w:color w:val="000000" w:themeColor="text1"/>
          <w:sz w:val="24"/>
          <w:szCs w:val="24"/>
        </w:rPr>
        <w:t>s as well as sexuality itself</w:t>
      </w:r>
      <w:r w:rsidR="008C46F3" w:rsidRPr="00CF2787">
        <w:rPr>
          <w:rFonts w:ascii="Century Gothic" w:hAnsi="Century Gothic"/>
          <w:color w:val="000000" w:themeColor="text1"/>
          <w:sz w:val="24"/>
          <w:szCs w:val="24"/>
        </w:rPr>
        <w:t xml:space="preserve"> as</w:t>
      </w:r>
      <w:r w:rsidR="006E0DF2" w:rsidRPr="00CF2787">
        <w:rPr>
          <w:rFonts w:ascii="Century Gothic" w:hAnsi="Century Gothic"/>
          <w:color w:val="000000" w:themeColor="text1"/>
          <w:sz w:val="24"/>
          <w:szCs w:val="24"/>
        </w:rPr>
        <w:t xml:space="preserve"> being</w:t>
      </w:r>
      <w:r w:rsidR="008C46F3" w:rsidRPr="00CF2787">
        <w:rPr>
          <w:rFonts w:ascii="Century Gothic" w:hAnsi="Century Gothic"/>
          <w:color w:val="000000" w:themeColor="text1"/>
          <w:sz w:val="24"/>
          <w:szCs w:val="24"/>
        </w:rPr>
        <w:t xml:space="preserve"> </w:t>
      </w:r>
      <w:r w:rsidR="006F112D" w:rsidRPr="00CF2787">
        <w:rPr>
          <w:rFonts w:ascii="Century Gothic" w:hAnsi="Century Gothic"/>
          <w:color w:val="000000" w:themeColor="text1"/>
          <w:sz w:val="24"/>
          <w:szCs w:val="24"/>
        </w:rPr>
        <w:t>instilled</w:t>
      </w:r>
      <w:r w:rsidR="00C24224" w:rsidRPr="00CF2787">
        <w:rPr>
          <w:rFonts w:ascii="Century Gothic" w:hAnsi="Century Gothic"/>
          <w:color w:val="000000" w:themeColor="text1"/>
          <w:sz w:val="24"/>
          <w:szCs w:val="24"/>
        </w:rPr>
        <w:t xml:space="preserve"> by God and eternal. The text descr</w:t>
      </w:r>
      <w:r w:rsidR="008C46F3" w:rsidRPr="00CF2787">
        <w:rPr>
          <w:rFonts w:ascii="Century Gothic" w:hAnsi="Century Gothic"/>
          <w:color w:val="000000" w:themeColor="text1"/>
          <w:sz w:val="24"/>
          <w:szCs w:val="24"/>
        </w:rPr>
        <w:t xml:space="preserve">ibes in detail </w:t>
      </w:r>
      <w:r w:rsidR="008C46F3" w:rsidRPr="00CF2787">
        <w:rPr>
          <w:rFonts w:ascii="Century Gothic" w:hAnsi="Century Gothic"/>
          <w:color w:val="000000" w:themeColor="text1"/>
          <w:sz w:val="24"/>
          <w:szCs w:val="24"/>
        </w:rPr>
        <w:lastRenderedPageBreak/>
        <w:t xml:space="preserve">the evil God's creation </w:t>
      </w:r>
      <w:r w:rsidR="00C24224" w:rsidRPr="00CF2787">
        <w:rPr>
          <w:rFonts w:ascii="Century Gothic" w:hAnsi="Century Gothic"/>
          <w:color w:val="000000" w:themeColor="text1"/>
          <w:sz w:val="24"/>
          <w:szCs w:val="24"/>
        </w:rPr>
        <w:t xml:space="preserve">of human sexuality. </w:t>
      </w:r>
      <w:r w:rsidR="008C46F3" w:rsidRPr="00CF2787">
        <w:rPr>
          <w:rFonts w:ascii="Century Gothic" w:hAnsi="Century Gothic"/>
          <w:color w:val="000000" w:themeColor="text1"/>
          <w:sz w:val="24"/>
          <w:szCs w:val="24"/>
        </w:rPr>
        <w:t>This evil God</w:t>
      </w:r>
      <w:r w:rsidR="00C24224" w:rsidRPr="00CF2787">
        <w:rPr>
          <w:rFonts w:ascii="Century Gothic" w:hAnsi="Century Gothic"/>
          <w:color w:val="000000" w:themeColor="text1"/>
          <w:sz w:val="24"/>
          <w:szCs w:val="24"/>
        </w:rPr>
        <w:t xml:space="preserve"> </w:t>
      </w:r>
      <w:r w:rsidR="006E0DF2" w:rsidRPr="00CF2787">
        <w:rPr>
          <w:rFonts w:ascii="Century Gothic" w:hAnsi="Century Gothic"/>
          <w:color w:val="000000" w:themeColor="text1"/>
          <w:sz w:val="24"/>
          <w:szCs w:val="24"/>
        </w:rPr>
        <w:t>molded</w:t>
      </w:r>
      <w:r w:rsidR="00C24224" w:rsidRPr="00CF2787">
        <w:rPr>
          <w:rFonts w:ascii="Century Gothic" w:hAnsi="Century Gothic"/>
          <w:color w:val="000000" w:themeColor="text1"/>
          <w:sz w:val="24"/>
          <w:szCs w:val="24"/>
        </w:rPr>
        <w:t xml:space="preserve"> a mal</w:t>
      </w:r>
      <w:r w:rsidR="008C46F3" w:rsidRPr="00CF2787">
        <w:rPr>
          <w:rFonts w:ascii="Century Gothic" w:hAnsi="Century Gothic"/>
          <w:color w:val="000000" w:themeColor="text1"/>
          <w:sz w:val="24"/>
          <w:szCs w:val="24"/>
        </w:rPr>
        <w:t xml:space="preserve">e and a female body out of clay </w:t>
      </w:r>
      <w:r w:rsidR="00C24224" w:rsidRPr="00CF2787">
        <w:rPr>
          <w:rFonts w:ascii="Century Gothic" w:hAnsi="Century Gothic"/>
          <w:color w:val="000000" w:themeColor="text1"/>
          <w:sz w:val="24"/>
          <w:szCs w:val="24"/>
        </w:rPr>
        <w:t xml:space="preserve">and then told two angels to enter into the </w:t>
      </w:r>
      <w:r w:rsidR="006F112D" w:rsidRPr="00CF2787">
        <w:rPr>
          <w:rFonts w:ascii="Century Gothic" w:hAnsi="Century Gothic"/>
          <w:color w:val="000000" w:themeColor="text1"/>
          <w:sz w:val="24"/>
          <w:szCs w:val="24"/>
        </w:rPr>
        <w:t xml:space="preserve">bodies. </w:t>
      </w:r>
      <w:r w:rsidR="00C24224" w:rsidRPr="00CF2787">
        <w:rPr>
          <w:rFonts w:ascii="Century Gothic" w:hAnsi="Century Gothic"/>
          <w:color w:val="000000" w:themeColor="text1"/>
          <w:sz w:val="24"/>
          <w:szCs w:val="24"/>
        </w:rPr>
        <w:t>After they entered into the bod</w:t>
      </w:r>
      <w:r w:rsidR="008C46F3" w:rsidRPr="00CF2787">
        <w:rPr>
          <w:rFonts w:ascii="Century Gothic" w:hAnsi="Century Gothic"/>
          <w:color w:val="000000" w:themeColor="text1"/>
          <w:sz w:val="24"/>
          <w:szCs w:val="24"/>
        </w:rPr>
        <w:t xml:space="preserve">ies, "the angels grieved deeply </w:t>
      </w:r>
      <w:r w:rsidR="00C24224" w:rsidRPr="00CF2787">
        <w:rPr>
          <w:rFonts w:ascii="Century Gothic" w:hAnsi="Century Gothic"/>
          <w:color w:val="000000" w:themeColor="text1"/>
          <w:sz w:val="24"/>
          <w:szCs w:val="24"/>
        </w:rPr>
        <w:t xml:space="preserve">that they thus had a </w:t>
      </w:r>
      <w:r w:rsidR="006E0DF2" w:rsidRPr="00CF2787">
        <w:rPr>
          <w:rFonts w:ascii="Century Gothic" w:hAnsi="Century Gothic"/>
          <w:color w:val="000000" w:themeColor="text1"/>
          <w:sz w:val="24"/>
          <w:szCs w:val="24"/>
        </w:rPr>
        <w:t>corporeal</w:t>
      </w:r>
      <w:r w:rsidR="00C24224" w:rsidRPr="00CF2787">
        <w:rPr>
          <w:rFonts w:ascii="Century Gothic" w:hAnsi="Century Gothic"/>
          <w:color w:val="000000" w:themeColor="text1"/>
          <w:sz w:val="24"/>
          <w:szCs w:val="24"/>
        </w:rPr>
        <w:t xml:space="preserve"> form </w:t>
      </w:r>
      <w:r w:rsidR="006E0DF2" w:rsidRPr="00CF2787">
        <w:rPr>
          <w:rFonts w:ascii="Century Gothic" w:hAnsi="Century Gothic"/>
          <w:color w:val="000000" w:themeColor="text1"/>
          <w:sz w:val="24"/>
          <w:szCs w:val="24"/>
        </w:rPr>
        <w:t>enforced</w:t>
      </w:r>
      <w:r w:rsidR="008C46F3" w:rsidRPr="00CF2787">
        <w:rPr>
          <w:rFonts w:ascii="Century Gothic" w:hAnsi="Century Gothic"/>
          <w:color w:val="000000" w:themeColor="text1"/>
          <w:sz w:val="24"/>
          <w:szCs w:val="24"/>
        </w:rPr>
        <w:t xml:space="preserve"> upon them and that they now existed in different forms."</w:t>
      </w:r>
      <w:r w:rsidR="00C24224" w:rsidRPr="00CF2787">
        <w:rPr>
          <w:rFonts w:ascii="Century Gothic" w:hAnsi="Century Gothic"/>
          <w:color w:val="000000" w:themeColor="text1"/>
          <w:sz w:val="24"/>
          <w:szCs w:val="24"/>
        </w:rPr>
        <w:t xml:space="preserve"> In other wor</w:t>
      </w:r>
      <w:r w:rsidR="008C46F3" w:rsidRPr="00CF2787">
        <w:rPr>
          <w:rFonts w:ascii="Century Gothic" w:hAnsi="Century Gothic"/>
          <w:color w:val="000000" w:themeColor="text1"/>
          <w:sz w:val="24"/>
          <w:szCs w:val="24"/>
        </w:rPr>
        <w:t xml:space="preserve">ds, </w:t>
      </w:r>
      <w:r w:rsidR="006F112D" w:rsidRPr="00CF2787">
        <w:rPr>
          <w:rFonts w:ascii="Century Gothic" w:hAnsi="Century Gothic"/>
          <w:color w:val="000000" w:themeColor="text1"/>
          <w:sz w:val="24"/>
          <w:szCs w:val="24"/>
        </w:rPr>
        <w:t xml:space="preserve">among other </w:t>
      </w:r>
      <w:r w:rsidR="008C46F3" w:rsidRPr="00CF2787">
        <w:rPr>
          <w:rFonts w:ascii="Century Gothic" w:hAnsi="Century Gothic"/>
          <w:color w:val="000000" w:themeColor="text1"/>
          <w:sz w:val="24"/>
          <w:szCs w:val="24"/>
        </w:rPr>
        <w:t>they</w:t>
      </w:r>
      <w:r w:rsidR="006F112D" w:rsidRPr="00CF2787">
        <w:rPr>
          <w:rFonts w:ascii="Century Gothic" w:hAnsi="Century Gothic"/>
          <w:color w:val="000000" w:themeColor="text1"/>
          <w:sz w:val="24"/>
          <w:szCs w:val="24"/>
        </w:rPr>
        <w:t xml:space="preserve"> also</w:t>
      </w:r>
      <w:r w:rsidR="008C46F3" w:rsidRPr="00CF2787">
        <w:rPr>
          <w:rFonts w:ascii="Century Gothic" w:hAnsi="Century Gothic"/>
          <w:color w:val="000000" w:themeColor="text1"/>
          <w:sz w:val="24"/>
          <w:szCs w:val="24"/>
        </w:rPr>
        <w:t xml:space="preserve"> wept to find that they </w:t>
      </w:r>
      <w:r w:rsidR="00C24224" w:rsidRPr="00CF2787">
        <w:rPr>
          <w:rFonts w:ascii="Century Gothic" w:hAnsi="Century Gothic"/>
          <w:color w:val="000000" w:themeColor="text1"/>
          <w:sz w:val="24"/>
          <w:szCs w:val="24"/>
        </w:rPr>
        <w:t>had bodies that were sexually differentiated, male and female.</w:t>
      </w:r>
    </w:p>
    <w:p w:rsidR="008C46F3" w:rsidRPr="00CF2787" w:rsidRDefault="008C46F3" w:rsidP="008C46F3">
      <w:pPr>
        <w:bidi w:val="0"/>
        <w:jc w:val="both"/>
        <w:rPr>
          <w:rFonts w:ascii="Century Gothic" w:hAnsi="Century Gothic"/>
          <w:color w:val="000000" w:themeColor="text1"/>
          <w:sz w:val="24"/>
          <w:szCs w:val="24"/>
        </w:rPr>
      </w:pPr>
    </w:p>
    <w:p w:rsidR="00C22569" w:rsidRPr="00CF2787" w:rsidRDefault="008C46F3" w:rsidP="00B37B37">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Anyway, w</w:t>
      </w:r>
      <w:r w:rsidR="00C24224" w:rsidRPr="00CF2787">
        <w:rPr>
          <w:rFonts w:ascii="Century Gothic" w:hAnsi="Century Gothic"/>
          <w:color w:val="000000" w:themeColor="text1"/>
          <w:sz w:val="24"/>
          <w:szCs w:val="24"/>
        </w:rPr>
        <w:t xml:space="preserve">hen </w:t>
      </w:r>
      <w:r w:rsidRPr="00CF2787">
        <w:rPr>
          <w:rFonts w:ascii="Century Gothic" w:hAnsi="Century Gothic"/>
          <w:color w:val="000000" w:themeColor="text1"/>
          <w:sz w:val="24"/>
          <w:szCs w:val="24"/>
        </w:rPr>
        <w:t xml:space="preserve">the evil God </w:t>
      </w:r>
      <w:r w:rsidR="00C24224" w:rsidRPr="00CF2787">
        <w:rPr>
          <w:rFonts w:ascii="Century Gothic" w:hAnsi="Century Gothic"/>
          <w:color w:val="000000" w:themeColor="text1"/>
          <w:sz w:val="24"/>
          <w:szCs w:val="24"/>
        </w:rPr>
        <w:t>commanded them to "perform the works of</w:t>
      </w:r>
      <w:r w:rsidRPr="00CF2787">
        <w:rPr>
          <w:rFonts w:ascii="Century Gothic" w:hAnsi="Century Gothic"/>
          <w:color w:val="000000" w:themeColor="text1"/>
          <w:sz w:val="24"/>
          <w:szCs w:val="24"/>
        </w:rPr>
        <w:t xml:space="preserve"> the flesh in </w:t>
      </w:r>
      <w:r w:rsidR="00C24224" w:rsidRPr="00CF2787">
        <w:rPr>
          <w:rFonts w:ascii="Century Gothic" w:hAnsi="Century Gothic"/>
          <w:color w:val="000000" w:themeColor="text1"/>
          <w:sz w:val="24"/>
          <w:szCs w:val="24"/>
        </w:rPr>
        <w:t xml:space="preserve">their bodies of clay," the newly </w:t>
      </w:r>
      <w:r w:rsidR="009E1825" w:rsidRPr="00CF2787">
        <w:rPr>
          <w:rFonts w:ascii="Century Gothic" w:hAnsi="Century Gothic"/>
          <w:color w:val="000000" w:themeColor="text1"/>
          <w:sz w:val="24"/>
          <w:szCs w:val="24"/>
        </w:rPr>
        <w:t>corporal</w:t>
      </w:r>
      <w:r w:rsidRPr="00CF2787">
        <w:rPr>
          <w:rFonts w:ascii="Century Gothic" w:hAnsi="Century Gothic"/>
          <w:color w:val="000000" w:themeColor="text1"/>
          <w:sz w:val="24"/>
          <w:szCs w:val="24"/>
        </w:rPr>
        <w:t xml:space="preserve"> angels </w:t>
      </w:r>
      <w:r w:rsidR="009E1825" w:rsidRPr="00CF2787">
        <w:rPr>
          <w:rFonts w:ascii="Century Gothic" w:hAnsi="Century Gothic"/>
          <w:color w:val="000000" w:themeColor="text1"/>
          <w:sz w:val="24"/>
          <w:szCs w:val="24"/>
        </w:rPr>
        <w:t>lacked the knowledge of</w:t>
      </w:r>
      <w:r w:rsidRPr="00CF2787">
        <w:rPr>
          <w:rFonts w:ascii="Century Gothic" w:hAnsi="Century Gothic"/>
          <w:color w:val="000000" w:themeColor="text1"/>
          <w:sz w:val="24"/>
          <w:szCs w:val="24"/>
        </w:rPr>
        <w:t xml:space="preserve"> how</w:t>
      </w:r>
      <w:r w:rsidR="009E1825" w:rsidRPr="00CF2787">
        <w:rPr>
          <w:rFonts w:ascii="Century Gothic" w:hAnsi="Century Gothic"/>
          <w:color w:val="000000" w:themeColor="text1"/>
          <w:sz w:val="24"/>
          <w:szCs w:val="24"/>
        </w:rPr>
        <w:t xml:space="preserve"> to do it so </w:t>
      </w:r>
      <w:r w:rsidRPr="00CF2787">
        <w:rPr>
          <w:rFonts w:ascii="Century Gothic" w:hAnsi="Century Gothic"/>
          <w:color w:val="000000" w:themeColor="text1"/>
          <w:sz w:val="24"/>
          <w:szCs w:val="24"/>
        </w:rPr>
        <w:t>the evil God</w:t>
      </w:r>
      <w:r w:rsidR="00C24224" w:rsidRPr="00CF2787">
        <w:rPr>
          <w:rFonts w:ascii="Century Gothic" w:hAnsi="Century Gothic"/>
          <w:color w:val="000000" w:themeColor="text1"/>
          <w:sz w:val="24"/>
          <w:szCs w:val="24"/>
        </w:rPr>
        <w:t xml:space="preserve"> had to find a way to endow them not only with </w:t>
      </w:r>
      <w:r w:rsidR="009E1825" w:rsidRPr="00CF2787">
        <w:rPr>
          <w:rFonts w:ascii="Century Gothic" w:hAnsi="Century Gothic"/>
          <w:color w:val="000000" w:themeColor="text1"/>
          <w:sz w:val="24"/>
          <w:szCs w:val="24"/>
        </w:rPr>
        <w:t xml:space="preserve">physicality </w:t>
      </w:r>
      <w:r w:rsidR="00C24224" w:rsidRPr="00CF2787">
        <w:rPr>
          <w:rFonts w:ascii="Century Gothic" w:hAnsi="Century Gothic"/>
          <w:color w:val="000000" w:themeColor="text1"/>
          <w:sz w:val="24"/>
          <w:szCs w:val="24"/>
        </w:rPr>
        <w:t>but</w:t>
      </w:r>
      <w:r w:rsidRPr="00CF2787">
        <w:rPr>
          <w:rFonts w:ascii="Century Gothic" w:hAnsi="Century Gothic"/>
          <w:color w:val="000000" w:themeColor="text1"/>
          <w:sz w:val="24"/>
          <w:szCs w:val="24"/>
        </w:rPr>
        <w:t xml:space="preserve"> </w:t>
      </w:r>
      <w:r w:rsidR="009E1825" w:rsidRPr="00CF2787">
        <w:rPr>
          <w:rFonts w:ascii="Century Gothic" w:hAnsi="Century Gothic"/>
          <w:color w:val="000000" w:themeColor="text1"/>
          <w:sz w:val="24"/>
          <w:szCs w:val="24"/>
        </w:rPr>
        <w:t>with lust too.</w:t>
      </w:r>
      <w:r w:rsidR="00C24224" w:rsidRPr="00CF2787">
        <w:rPr>
          <w:rFonts w:ascii="Century Gothic" w:hAnsi="Century Gothic"/>
          <w:color w:val="000000" w:themeColor="text1"/>
          <w:sz w:val="24"/>
          <w:szCs w:val="24"/>
        </w:rPr>
        <w:t xml:space="preserve"> His </w:t>
      </w:r>
      <w:r w:rsidR="009E1825" w:rsidRPr="00CF2787">
        <w:rPr>
          <w:rFonts w:ascii="Century Gothic" w:hAnsi="Century Gothic"/>
          <w:color w:val="000000" w:themeColor="text1"/>
          <w:sz w:val="24"/>
          <w:szCs w:val="24"/>
        </w:rPr>
        <w:t>plot</w:t>
      </w:r>
      <w:r w:rsidR="00C24224" w:rsidRPr="00CF2787">
        <w:rPr>
          <w:rFonts w:ascii="Century Gothic" w:hAnsi="Century Gothic"/>
          <w:color w:val="000000" w:themeColor="text1"/>
          <w:sz w:val="24"/>
          <w:szCs w:val="24"/>
        </w:rPr>
        <w:t xml:space="preserve"> included the creation of Paradise</w:t>
      </w:r>
      <w:r w:rsidR="009E1825" w:rsidRPr="00CF2787">
        <w:rPr>
          <w:rFonts w:ascii="Century Gothic" w:hAnsi="Century Gothic"/>
          <w:color w:val="000000" w:themeColor="text1"/>
          <w:sz w:val="24"/>
          <w:szCs w:val="24"/>
        </w:rPr>
        <w:t xml:space="preserve"> in Eden</w:t>
      </w:r>
      <w:r w:rsidR="00C24224" w:rsidRPr="00CF2787">
        <w:rPr>
          <w:rFonts w:ascii="Century Gothic" w:hAnsi="Century Gothic"/>
          <w:color w:val="000000" w:themeColor="text1"/>
          <w:sz w:val="24"/>
          <w:szCs w:val="24"/>
        </w:rPr>
        <w:t>, where he literally</w:t>
      </w:r>
      <w:r w:rsidRPr="00CF2787">
        <w:rPr>
          <w:rFonts w:ascii="Century Gothic" w:hAnsi="Century Gothic"/>
          <w:color w:val="000000" w:themeColor="text1"/>
          <w:sz w:val="24"/>
          <w:szCs w:val="24"/>
        </w:rPr>
        <w:t xml:space="preserve"> </w:t>
      </w:r>
      <w:r w:rsidR="00C24224" w:rsidRPr="00CF2787">
        <w:rPr>
          <w:rFonts w:ascii="Century Gothic" w:hAnsi="Century Gothic"/>
          <w:color w:val="000000" w:themeColor="text1"/>
          <w:sz w:val="24"/>
          <w:szCs w:val="24"/>
        </w:rPr>
        <w:t>dumped lust into their hea</w:t>
      </w:r>
      <w:r w:rsidRPr="00CF2787">
        <w:rPr>
          <w:rFonts w:ascii="Century Gothic" w:hAnsi="Century Gothic"/>
          <w:color w:val="000000" w:themeColor="text1"/>
          <w:sz w:val="24"/>
          <w:szCs w:val="24"/>
        </w:rPr>
        <w:t>ds and here come</w:t>
      </w:r>
      <w:r w:rsidR="009E1825" w:rsidRPr="00CF2787">
        <w:rPr>
          <w:rFonts w:ascii="Century Gothic" w:hAnsi="Century Gothic"/>
          <w:color w:val="000000" w:themeColor="text1"/>
          <w:sz w:val="24"/>
          <w:szCs w:val="24"/>
        </w:rPr>
        <w:t>s</w:t>
      </w:r>
      <w:r w:rsidRPr="00CF2787">
        <w:rPr>
          <w:rFonts w:ascii="Century Gothic" w:hAnsi="Century Gothic"/>
          <w:color w:val="000000" w:themeColor="text1"/>
          <w:sz w:val="24"/>
          <w:szCs w:val="24"/>
        </w:rPr>
        <w:t xml:space="preserve"> the misandrist point: </w:t>
      </w:r>
      <w:r w:rsidR="00C24224" w:rsidRPr="00CF2787">
        <w:rPr>
          <w:rFonts w:ascii="Century Gothic" w:hAnsi="Century Gothic"/>
          <w:color w:val="000000" w:themeColor="text1"/>
          <w:sz w:val="24"/>
          <w:szCs w:val="24"/>
        </w:rPr>
        <w:t xml:space="preserve"> "Entering </w:t>
      </w:r>
      <w:r w:rsidRPr="00CF2787">
        <w:rPr>
          <w:rFonts w:ascii="Century Gothic" w:hAnsi="Century Gothic"/>
          <w:color w:val="000000" w:themeColor="text1"/>
          <w:sz w:val="24"/>
          <w:szCs w:val="24"/>
        </w:rPr>
        <w:t xml:space="preserve">into the form of the serpent he </w:t>
      </w:r>
      <w:r w:rsidR="00C24224" w:rsidRPr="00CF2787">
        <w:rPr>
          <w:rFonts w:ascii="Century Gothic" w:hAnsi="Century Gothic"/>
          <w:color w:val="000000" w:themeColor="text1"/>
          <w:sz w:val="24"/>
          <w:szCs w:val="24"/>
        </w:rPr>
        <w:t>deceived the angel who was in the form</w:t>
      </w:r>
      <w:r w:rsidRPr="00CF2787">
        <w:rPr>
          <w:rFonts w:ascii="Century Gothic" w:hAnsi="Century Gothic"/>
          <w:color w:val="000000" w:themeColor="text1"/>
          <w:sz w:val="24"/>
          <w:szCs w:val="24"/>
        </w:rPr>
        <w:t xml:space="preserve"> of a woman and poured out lust </w:t>
      </w:r>
      <w:r w:rsidR="00C24224" w:rsidRPr="00CF2787">
        <w:rPr>
          <w:rFonts w:ascii="Century Gothic" w:hAnsi="Century Gothic"/>
          <w:color w:val="000000" w:themeColor="text1"/>
          <w:sz w:val="24"/>
          <w:szCs w:val="24"/>
        </w:rPr>
        <w:t>for sin up</w:t>
      </w:r>
      <w:r w:rsidRPr="00CF2787">
        <w:rPr>
          <w:rFonts w:ascii="Century Gothic" w:hAnsi="Century Gothic"/>
          <w:color w:val="000000" w:themeColor="text1"/>
          <w:sz w:val="24"/>
          <w:szCs w:val="24"/>
        </w:rPr>
        <w:t xml:space="preserve">on her head, and the lust of Eve was like a burning oven." </w:t>
      </w:r>
      <w:r w:rsidR="009E1825" w:rsidRPr="00CF2787">
        <w:rPr>
          <w:rFonts w:ascii="Century Gothic" w:hAnsi="Century Gothic"/>
          <w:color w:val="000000" w:themeColor="text1"/>
          <w:sz w:val="24"/>
          <w:szCs w:val="24"/>
        </w:rPr>
        <w:t>It then goes on and tells us that h</w:t>
      </w:r>
      <w:r w:rsidRPr="00CF2787">
        <w:rPr>
          <w:rFonts w:ascii="Century Gothic" w:hAnsi="Century Gothic"/>
          <w:color w:val="000000" w:themeColor="text1"/>
          <w:sz w:val="24"/>
          <w:szCs w:val="24"/>
        </w:rPr>
        <w:t xml:space="preserve">e </w:t>
      </w:r>
      <w:r w:rsidR="00C24224" w:rsidRPr="00CF2787">
        <w:rPr>
          <w:rFonts w:ascii="Century Gothic" w:hAnsi="Century Gothic"/>
          <w:color w:val="000000" w:themeColor="text1"/>
          <w:sz w:val="24"/>
          <w:szCs w:val="24"/>
        </w:rPr>
        <w:t>"made his lust with E</w:t>
      </w:r>
      <w:r w:rsidRPr="00CF2787">
        <w:rPr>
          <w:rFonts w:ascii="Century Gothic" w:hAnsi="Century Gothic"/>
          <w:color w:val="000000" w:themeColor="text1"/>
          <w:sz w:val="24"/>
          <w:szCs w:val="24"/>
        </w:rPr>
        <w:t>ve with the se</w:t>
      </w:r>
      <w:r w:rsidR="00F86D96" w:rsidRPr="00CF2787">
        <w:rPr>
          <w:rFonts w:ascii="Century Gothic" w:hAnsi="Century Gothic"/>
          <w:color w:val="000000" w:themeColor="text1"/>
          <w:sz w:val="24"/>
          <w:szCs w:val="24"/>
        </w:rPr>
        <w:t>rpent's tail" – a depiction that not only denotes to rape but in fact to a form of cuckoldry</w:t>
      </w:r>
      <w:r w:rsidR="009E1825" w:rsidRPr="00CF2787">
        <w:rPr>
          <w:rFonts w:ascii="Century Gothic" w:hAnsi="Century Gothic"/>
          <w:color w:val="000000" w:themeColor="text1"/>
          <w:sz w:val="24"/>
          <w:szCs w:val="24"/>
        </w:rPr>
        <w:t xml:space="preserve"> and that will be clearly evident in other accounts, some of whom will be discussed immediately</w:t>
      </w:r>
      <w:r w:rsidR="00F86D96" w:rsidRPr="00CF2787">
        <w:rPr>
          <w:rFonts w:ascii="Century Gothic" w:hAnsi="Century Gothic"/>
          <w:color w:val="000000" w:themeColor="text1"/>
          <w:sz w:val="24"/>
          <w:szCs w:val="24"/>
        </w:rPr>
        <w:t>. It is important also to note that in Agrippa's exegesis on Genesis we find the same motive of the serpent as an archetype for men as well as the depiction of its shape as the male organ including the idea that Ev</w:t>
      </w:r>
      <w:r w:rsidR="009E1825" w:rsidRPr="00CF2787">
        <w:rPr>
          <w:rFonts w:ascii="Century Gothic" w:hAnsi="Century Gothic"/>
          <w:color w:val="000000" w:themeColor="text1"/>
          <w:sz w:val="24"/>
          <w:szCs w:val="24"/>
        </w:rPr>
        <w:t xml:space="preserve">e, an archetype for women, </w:t>
      </w:r>
      <w:r w:rsidR="00F86D96" w:rsidRPr="00CF2787">
        <w:rPr>
          <w:rFonts w:ascii="Century Gothic" w:hAnsi="Century Gothic"/>
          <w:color w:val="000000" w:themeColor="text1"/>
          <w:sz w:val="24"/>
          <w:szCs w:val="24"/>
        </w:rPr>
        <w:t>was raped by an archetypal man</w:t>
      </w:r>
      <w:r w:rsidR="009E1825" w:rsidRPr="00CF2787">
        <w:rPr>
          <w:rFonts w:ascii="Century Gothic" w:hAnsi="Century Gothic"/>
          <w:color w:val="000000" w:themeColor="text1"/>
          <w:sz w:val="24"/>
          <w:szCs w:val="24"/>
        </w:rPr>
        <w:t xml:space="preserve"> (the serpent represents male energy</w:t>
      </w:r>
      <w:r w:rsidR="00770F85" w:rsidRPr="00CF2787">
        <w:rPr>
          <w:rFonts w:ascii="Century Gothic" w:hAnsi="Century Gothic"/>
          <w:color w:val="000000" w:themeColor="text1"/>
          <w:sz w:val="24"/>
          <w:szCs w:val="24"/>
        </w:rPr>
        <w:t>/Satan/evil God)</w:t>
      </w:r>
      <w:r w:rsidR="00F86D96" w:rsidRPr="00CF2787">
        <w:rPr>
          <w:rFonts w:ascii="Century Gothic" w:hAnsi="Century Gothic"/>
          <w:color w:val="000000" w:themeColor="text1"/>
          <w:sz w:val="24"/>
          <w:szCs w:val="24"/>
        </w:rPr>
        <w:t xml:space="preserve">. </w:t>
      </w:r>
      <w:r w:rsidRPr="00CF2787">
        <w:rPr>
          <w:rFonts w:ascii="Century Gothic" w:hAnsi="Century Gothic"/>
          <w:color w:val="000000" w:themeColor="text1"/>
          <w:sz w:val="24"/>
          <w:szCs w:val="24"/>
        </w:rPr>
        <w:t>T</w:t>
      </w:r>
      <w:r w:rsidR="00C24224" w:rsidRPr="00CF2787">
        <w:rPr>
          <w:rFonts w:ascii="Century Gothic" w:hAnsi="Century Gothic"/>
          <w:color w:val="000000" w:themeColor="text1"/>
          <w:sz w:val="24"/>
          <w:szCs w:val="24"/>
        </w:rPr>
        <w:t>hen Adam was en</w:t>
      </w:r>
      <w:r w:rsidRPr="00CF2787">
        <w:rPr>
          <w:rFonts w:ascii="Century Gothic" w:hAnsi="Century Gothic"/>
          <w:color w:val="000000" w:themeColor="text1"/>
          <w:sz w:val="24"/>
          <w:szCs w:val="24"/>
        </w:rPr>
        <w:t xml:space="preserve">dowed </w:t>
      </w:r>
      <w:r w:rsidR="00C24224" w:rsidRPr="00CF2787">
        <w:rPr>
          <w:rFonts w:ascii="Century Gothic" w:hAnsi="Century Gothic"/>
          <w:color w:val="000000" w:themeColor="text1"/>
          <w:sz w:val="24"/>
          <w:szCs w:val="24"/>
        </w:rPr>
        <w:t xml:space="preserve">with concupiscence </w:t>
      </w:r>
      <w:r w:rsidR="00B37B37" w:rsidRPr="00CF2787">
        <w:rPr>
          <w:rFonts w:ascii="Century Gothic" w:hAnsi="Century Gothic"/>
          <w:color w:val="000000" w:themeColor="text1"/>
          <w:sz w:val="24"/>
          <w:szCs w:val="24"/>
        </w:rPr>
        <w:t>too</w:t>
      </w:r>
      <w:r w:rsidR="00C24224" w:rsidRPr="00CF2787">
        <w:rPr>
          <w:rFonts w:ascii="Century Gothic" w:hAnsi="Century Gothic"/>
          <w:color w:val="000000" w:themeColor="text1"/>
          <w:sz w:val="24"/>
          <w:szCs w:val="24"/>
        </w:rPr>
        <w:t xml:space="preserve">. </w:t>
      </w:r>
      <w:r w:rsidR="00AB6578" w:rsidRPr="00CF2787">
        <w:rPr>
          <w:rFonts w:ascii="Century Gothic" w:hAnsi="Century Gothic"/>
          <w:color w:val="000000" w:themeColor="text1"/>
          <w:sz w:val="24"/>
          <w:szCs w:val="24"/>
        </w:rPr>
        <w:t xml:space="preserve"> </w:t>
      </w:r>
      <w:r w:rsidR="00DE3290" w:rsidRPr="00CF2787">
        <w:rPr>
          <w:rFonts w:ascii="Century Gothic" w:hAnsi="Century Gothic"/>
          <w:color w:val="000000" w:themeColor="text1"/>
          <w:sz w:val="24"/>
          <w:szCs w:val="24"/>
        </w:rPr>
        <w:t xml:space="preserve">The Dominican Moneta of Cremona in his 1241 </w:t>
      </w:r>
      <w:r w:rsidR="00B37B37" w:rsidRPr="00CF2787">
        <w:rPr>
          <w:rFonts w:ascii="Century Gothic" w:hAnsi="Century Gothic"/>
          <w:color w:val="000000" w:themeColor="text1"/>
          <w:sz w:val="24"/>
          <w:szCs w:val="24"/>
        </w:rPr>
        <w:t>exposition</w:t>
      </w:r>
      <w:r w:rsidR="00DE3290" w:rsidRPr="00CF2787">
        <w:rPr>
          <w:rFonts w:ascii="Century Gothic" w:hAnsi="Century Gothic"/>
          <w:color w:val="000000" w:themeColor="text1"/>
          <w:sz w:val="24"/>
          <w:szCs w:val="24"/>
        </w:rPr>
        <w:t xml:space="preserve"> against </w:t>
      </w:r>
      <w:r w:rsidR="00770F85" w:rsidRPr="00CF2787">
        <w:rPr>
          <w:rFonts w:ascii="Century Gothic" w:hAnsi="Century Gothic"/>
          <w:color w:val="000000" w:themeColor="text1"/>
          <w:sz w:val="24"/>
          <w:szCs w:val="24"/>
        </w:rPr>
        <w:t xml:space="preserve">the </w:t>
      </w:r>
      <w:proofErr w:type="spellStart"/>
      <w:r w:rsidR="00770F85" w:rsidRPr="00CF2787">
        <w:rPr>
          <w:rFonts w:ascii="Century Gothic" w:hAnsi="Century Gothic"/>
          <w:color w:val="000000" w:themeColor="text1"/>
          <w:sz w:val="24"/>
          <w:szCs w:val="24"/>
        </w:rPr>
        <w:t>Cathars</w:t>
      </w:r>
      <w:proofErr w:type="spellEnd"/>
      <w:r w:rsidR="00770F85" w:rsidRPr="00CF2787">
        <w:rPr>
          <w:rFonts w:ascii="Century Gothic" w:hAnsi="Century Gothic"/>
          <w:color w:val="000000" w:themeColor="text1"/>
          <w:sz w:val="24"/>
          <w:szCs w:val="24"/>
        </w:rPr>
        <w:t xml:space="preserve"> not only expands on this nature of human sexuality</w:t>
      </w:r>
      <w:r w:rsidR="00DE3290" w:rsidRPr="00CF2787">
        <w:rPr>
          <w:rFonts w:ascii="Century Gothic" w:hAnsi="Century Gothic"/>
          <w:color w:val="000000" w:themeColor="text1"/>
          <w:sz w:val="24"/>
          <w:szCs w:val="24"/>
        </w:rPr>
        <w:t xml:space="preserve"> in </w:t>
      </w:r>
      <w:r w:rsidR="00770F85" w:rsidRPr="00CF2787">
        <w:rPr>
          <w:rFonts w:ascii="Century Gothic" w:hAnsi="Century Gothic"/>
          <w:color w:val="000000" w:themeColor="text1"/>
          <w:sz w:val="24"/>
          <w:szCs w:val="24"/>
        </w:rPr>
        <w:t>its</w:t>
      </w:r>
      <w:r w:rsidR="00DE3290" w:rsidRPr="00CF2787">
        <w:rPr>
          <w:rFonts w:ascii="Century Gothic" w:hAnsi="Century Gothic"/>
          <w:color w:val="000000" w:themeColor="text1"/>
          <w:sz w:val="24"/>
          <w:szCs w:val="24"/>
        </w:rPr>
        <w:t xml:space="preserve"> </w:t>
      </w:r>
      <w:r w:rsidR="00B37B37" w:rsidRPr="00CF2787">
        <w:rPr>
          <w:rFonts w:ascii="Century Gothic" w:hAnsi="Century Gothic"/>
          <w:color w:val="000000" w:themeColor="text1"/>
          <w:sz w:val="24"/>
          <w:szCs w:val="24"/>
        </w:rPr>
        <w:t>demonic</w:t>
      </w:r>
      <w:r w:rsidR="00DE3290" w:rsidRPr="00CF2787">
        <w:rPr>
          <w:rFonts w:ascii="Century Gothic" w:hAnsi="Century Gothic"/>
          <w:color w:val="000000" w:themeColor="text1"/>
          <w:sz w:val="24"/>
          <w:szCs w:val="24"/>
        </w:rPr>
        <w:t xml:space="preserve"> origin but also strengthens the above depiction and conclusion that Eve was raped through an act of cuckoldry and male conspiracy. Moneta writes that </w:t>
      </w:r>
      <w:proofErr w:type="spellStart"/>
      <w:r w:rsidR="00DE3290" w:rsidRPr="00CF2787">
        <w:rPr>
          <w:rFonts w:ascii="Century Gothic" w:hAnsi="Century Gothic"/>
          <w:color w:val="000000" w:themeColor="text1"/>
          <w:sz w:val="24"/>
          <w:szCs w:val="24"/>
        </w:rPr>
        <w:t>Cathars</w:t>
      </w:r>
      <w:proofErr w:type="spellEnd"/>
      <w:r w:rsidR="00DE3290" w:rsidRPr="00CF2787">
        <w:rPr>
          <w:rFonts w:ascii="Century Gothic" w:hAnsi="Century Gothic"/>
          <w:color w:val="000000" w:themeColor="text1"/>
          <w:sz w:val="24"/>
          <w:szCs w:val="24"/>
        </w:rPr>
        <w:t xml:space="preserve"> "believe that the bodies of men and women were made by the devil, and the difference of shameful members, whence they say comes all damnable carnal coition." He repeats a </w:t>
      </w:r>
      <w:proofErr w:type="spellStart"/>
      <w:r w:rsidR="00DE3290" w:rsidRPr="00CF2787">
        <w:rPr>
          <w:rFonts w:ascii="Century Gothic" w:hAnsi="Century Gothic"/>
          <w:color w:val="000000" w:themeColor="text1"/>
          <w:sz w:val="24"/>
          <w:szCs w:val="24"/>
        </w:rPr>
        <w:t>Cathar</w:t>
      </w:r>
      <w:proofErr w:type="spellEnd"/>
      <w:r w:rsidR="00DE3290" w:rsidRPr="00CF2787">
        <w:rPr>
          <w:rFonts w:ascii="Century Gothic" w:hAnsi="Century Gothic"/>
          <w:color w:val="000000" w:themeColor="text1"/>
          <w:sz w:val="24"/>
          <w:szCs w:val="24"/>
        </w:rPr>
        <w:t xml:space="preserve"> version </w:t>
      </w:r>
      <w:r w:rsidR="00C22569" w:rsidRPr="00CF2787">
        <w:rPr>
          <w:rFonts w:ascii="Century Gothic" w:hAnsi="Century Gothic"/>
          <w:color w:val="000000" w:themeColor="text1"/>
          <w:sz w:val="24"/>
          <w:szCs w:val="24"/>
        </w:rPr>
        <w:t>of original sin:</w:t>
      </w:r>
    </w:p>
    <w:p w:rsidR="00C22569" w:rsidRPr="00CF2787" w:rsidRDefault="00C22569" w:rsidP="00C22569">
      <w:pPr>
        <w:bidi w:val="0"/>
        <w:jc w:val="both"/>
        <w:rPr>
          <w:rFonts w:ascii="Century Gothic" w:hAnsi="Century Gothic"/>
          <w:color w:val="000000" w:themeColor="text1"/>
          <w:sz w:val="24"/>
          <w:szCs w:val="24"/>
        </w:rPr>
      </w:pPr>
    </w:p>
    <w:p w:rsidR="00F1711A" w:rsidRPr="00CF2787" w:rsidRDefault="00DE3290" w:rsidP="00C22569">
      <w:pPr>
        <w:bidi w:val="0"/>
        <w:jc w:val="both"/>
        <w:rPr>
          <w:rFonts w:ascii="Century Gothic" w:hAnsi="Century Gothic"/>
          <w:color w:val="000000" w:themeColor="text1"/>
          <w:sz w:val="24"/>
          <w:szCs w:val="24"/>
        </w:rPr>
      </w:pPr>
      <w:r w:rsidRPr="00CF2787">
        <w:rPr>
          <w:rFonts w:ascii="Century Gothic" w:hAnsi="Century Gothic"/>
          <w:b/>
          <w:bCs/>
          <w:i/>
          <w:iCs/>
          <w:color w:val="000000" w:themeColor="text1"/>
          <w:sz w:val="20"/>
          <w:szCs w:val="20"/>
        </w:rPr>
        <w:t>"Satan shut another angel into the body of a woman made from Adam's</w:t>
      </w:r>
      <w:r w:rsidR="00770F85" w:rsidRPr="00CF2787">
        <w:rPr>
          <w:rFonts w:ascii="Century Gothic" w:hAnsi="Century Gothic"/>
          <w:b/>
          <w:bCs/>
          <w:i/>
          <w:iCs/>
          <w:color w:val="000000" w:themeColor="text1"/>
          <w:sz w:val="20"/>
          <w:szCs w:val="20"/>
        </w:rPr>
        <w:t xml:space="preserve"> </w:t>
      </w:r>
      <w:r w:rsidRPr="00CF2787">
        <w:rPr>
          <w:rFonts w:ascii="Century Gothic" w:hAnsi="Century Gothic"/>
          <w:b/>
          <w:bCs/>
          <w:i/>
          <w:iCs/>
          <w:color w:val="000000" w:themeColor="text1"/>
          <w:sz w:val="20"/>
          <w:szCs w:val="20"/>
        </w:rPr>
        <w:t>side while he slept. With her Adam sinned. Adam's sin, they declare, was</w:t>
      </w:r>
      <w:r w:rsidR="00770F85" w:rsidRPr="00CF2787">
        <w:rPr>
          <w:rFonts w:ascii="Century Gothic" w:hAnsi="Century Gothic"/>
          <w:b/>
          <w:bCs/>
          <w:i/>
          <w:iCs/>
          <w:color w:val="000000" w:themeColor="text1"/>
          <w:sz w:val="20"/>
          <w:szCs w:val="20"/>
        </w:rPr>
        <w:t xml:space="preserve"> </w:t>
      </w:r>
      <w:r w:rsidRPr="00CF2787">
        <w:rPr>
          <w:rFonts w:ascii="Century Gothic" w:hAnsi="Century Gothic"/>
          <w:b/>
          <w:bCs/>
          <w:i/>
          <w:iCs/>
          <w:color w:val="000000" w:themeColor="text1"/>
          <w:sz w:val="20"/>
          <w:szCs w:val="20"/>
        </w:rPr>
        <w:t>carnal fornication, for they say that the serpent came to the woman and</w:t>
      </w:r>
      <w:r w:rsidR="00770F85" w:rsidRPr="00CF2787">
        <w:rPr>
          <w:rFonts w:ascii="Century Gothic" w:hAnsi="Century Gothic"/>
          <w:b/>
          <w:bCs/>
          <w:i/>
          <w:iCs/>
          <w:color w:val="000000" w:themeColor="text1"/>
          <w:sz w:val="20"/>
          <w:szCs w:val="20"/>
        </w:rPr>
        <w:t xml:space="preserve"> </w:t>
      </w:r>
      <w:r w:rsidRPr="00CF2787">
        <w:rPr>
          <w:rFonts w:ascii="Century Gothic" w:hAnsi="Century Gothic"/>
          <w:b/>
          <w:bCs/>
          <w:i/>
          <w:iCs/>
          <w:color w:val="000000" w:themeColor="text1"/>
          <w:sz w:val="20"/>
          <w:szCs w:val="20"/>
        </w:rPr>
        <w:t xml:space="preserve">corrupted her with his tail; and from that </w:t>
      </w:r>
      <w:r w:rsidR="00F1711A" w:rsidRPr="00CF2787">
        <w:rPr>
          <w:rFonts w:ascii="Century Gothic" w:hAnsi="Century Gothic"/>
          <w:b/>
          <w:bCs/>
          <w:i/>
          <w:iCs/>
          <w:color w:val="000000" w:themeColor="text1"/>
          <w:sz w:val="20"/>
          <w:szCs w:val="20"/>
        </w:rPr>
        <w:t>coition Cain was born, they say"</w:t>
      </w:r>
    </w:p>
    <w:p w:rsidR="009F770A" w:rsidRPr="00CF2787" w:rsidRDefault="00F1711A" w:rsidP="00770F85">
      <w:pPr>
        <w:pStyle w:val="a3"/>
        <w:bidi w:val="0"/>
        <w:jc w:val="both"/>
        <w:rPr>
          <w:rFonts w:ascii="Century Gothic" w:hAnsi="Century Gothic"/>
          <w:b/>
          <w:bCs/>
          <w:i/>
          <w:iCs/>
          <w:color w:val="000000" w:themeColor="text1"/>
          <w:sz w:val="20"/>
          <w:szCs w:val="20"/>
        </w:rPr>
      </w:pPr>
      <w:r w:rsidRPr="00CF2787">
        <w:rPr>
          <w:rFonts w:ascii="Century Gothic" w:hAnsi="Century Gothic"/>
          <w:b/>
          <w:bCs/>
          <w:i/>
          <w:iCs/>
          <w:color w:val="000000" w:themeColor="text1"/>
          <w:sz w:val="20"/>
          <w:szCs w:val="20"/>
        </w:rPr>
        <w:t>"</w:t>
      </w:r>
      <w:r w:rsidR="00DE3290" w:rsidRPr="00CF2787">
        <w:rPr>
          <w:rFonts w:ascii="Century Gothic" w:hAnsi="Century Gothic"/>
          <w:b/>
          <w:bCs/>
          <w:i/>
          <w:iCs/>
          <w:color w:val="000000" w:themeColor="text1"/>
          <w:sz w:val="20"/>
          <w:szCs w:val="20"/>
        </w:rPr>
        <w:t>They also say that: the woman, accustomed to concupiscence, went to</w:t>
      </w:r>
      <w:r w:rsidR="00770F85" w:rsidRPr="00CF2787">
        <w:rPr>
          <w:rFonts w:ascii="Century Gothic" w:hAnsi="Century Gothic"/>
          <w:b/>
          <w:bCs/>
          <w:i/>
          <w:iCs/>
          <w:color w:val="000000" w:themeColor="text1"/>
          <w:sz w:val="20"/>
          <w:szCs w:val="20"/>
        </w:rPr>
        <w:t xml:space="preserve"> </w:t>
      </w:r>
      <w:r w:rsidR="00DE3290" w:rsidRPr="00CF2787">
        <w:rPr>
          <w:rFonts w:ascii="Century Gothic" w:hAnsi="Century Gothic"/>
          <w:b/>
          <w:bCs/>
          <w:i/>
          <w:iCs/>
          <w:color w:val="000000" w:themeColor="text1"/>
          <w:sz w:val="20"/>
          <w:szCs w:val="20"/>
        </w:rPr>
        <w:t>Adam and showed him how to copula</w:t>
      </w:r>
      <w:r w:rsidR="00770F85" w:rsidRPr="00CF2787">
        <w:rPr>
          <w:rFonts w:ascii="Century Gothic" w:hAnsi="Century Gothic"/>
          <w:b/>
          <w:bCs/>
          <w:i/>
          <w:iCs/>
          <w:color w:val="000000" w:themeColor="text1"/>
          <w:sz w:val="20"/>
          <w:szCs w:val="20"/>
        </w:rPr>
        <w:t xml:space="preserve">te with her, and persuaded him. </w:t>
      </w:r>
      <w:r w:rsidR="00DE3290" w:rsidRPr="00CF2787">
        <w:rPr>
          <w:rFonts w:ascii="Century Gothic" w:hAnsi="Century Gothic"/>
          <w:b/>
          <w:bCs/>
          <w:i/>
          <w:iCs/>
          <w:color w:val="000000" w:themeColor="text1"/>
          <w:sz w:val="20"/>
          <w:szCs w:val="20"/>
        </w:rPr>
        <w:t>And just as Eve persuaded him, so Ad</w:t>
      </w:r>
      <w:r w:rsidR="00770F85" w:rsidRPr="00CF2787">
        <w:rPr>
          <w:rFonts w:ascii="Century Gothic" w:hAnsi="Century Gothic"/>
          <w:b/>
          <w:bCs/>
          <w:i/>
          <w:iCs/>
          <w:color w:val="000000" w:themeColor="text1"/>
          <w:sz w:val="20"/>
          <w:szCs w:val="20"/>
        </w:rPr>
        <w:t>am committed the act; and this, t</w:t>
      </w:r>
      <w:r w:rsidR="00DE3290" w:rsidRPr="00CF2787">
        <w:rPr>
          <w:rFonts w:ascii="Century Gothic" w:hAnsi="Century Gothic"/>
          <w:b/>
          <w:bCs/>
          <w:i/>
          <w:iCs/>
          <w:color w:val="000000" w:themeColor="text1"/>
          <w:sz w:val="20"/>
          <w:szCs w:val="20"/>
        </w:rPr>
        <w:t>hey declare, is the eating of the tree of the knowledge of good and evil"</w:t>
      </w:r>
    </w:p>
    <w:p w:rsidR="00C22569" w:rsidRPr="00CF2787" w:rsidRDefault="00C22569" w:rsidP="00C22569">
      <w:pPr>
        <w:bidi w:val="0"/>
        <w:jc w:val="both"/>
        <w:rPr>
          <w:rFonts w:ascii="Century Gothic" w:hAnsi="Century Gothic"/>
          <w:b/>
          <w:bCs/>
          <w:i/>
          <w:iCs/>
          <w:color w:val="000000" w:themeColor="text1"/>
          <w:sz w:val="24"/>
          <w:szCs w:val="24"/>
        </w:rPr>
      </w:pPr>
    </w:p>
    <w:p w:rsidR="00766F97" w:rsidRPr="00CF2787" w:rsidRDefault="00F1711A" w:rsidP="00B37B37">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lastRenderedPageBreak/>
        <w:t xml:space="preserve">In other words, and as having all the stories in mind, the account tells that while Eve having been raped through an act of cuckoldry through that act itself Cain was conceived whereas she later came not on her own terms but </w:t>
      </w:r>
      <w:r w:rsidR="00BC159A" w:rsidRPr="00CF2787">
        <w:rPr>
          <w:rFonts w:ascii="Century Gothic" w:hAnsi="Century Gothic"/>
          <w:color w:val="000000" w:themeColor="text1"/>
          <w:sz w:val="24"/>
          <w:szCs w:val="24"/>
        </w:rPr>
        <w:t xml:space="preserve">being forced through </w:t>
      </w:r>
      <w:r w:rsidR="00B37B37" w:rsidRPr="00CF2787">
        <w:rPr>
          <w:rFonts w:ascii="Century Gothic" w:hAnsi="Century Gothic"/>
          <w:color w:val="000000" w:themeColor="text1"/>
          <w:sz w:val="24"/>
          <w:szCs w:val="24"/>
        </w:rPr>
        <w:t>the plot of Satan, the evil G</w:t>
      </w:r>
      <w:r w:rsidRPr="00CF2787">
        <w:rPr>
          <w:rFonts w:ascii="Century Gothic" w:hAnsi="Century Gothic"/>
          <w:color w:val="000000" w:themeColor="text1"/>
          <w:sz w:val="24"/>
          <w:szCs w:val="24"/>
        </w:rPr>
        <w:t>od, and persuaded Adam to mate with her. Whereas, in practical terms female hypo-agency goes as</w:t>
      </w:r>
      <w:r w:rsidR="00BC159A" w:rsidRPr="00CF2787">
        <w:rPr>
          <w:rFonts w:ascii="Century Gothic" w:hAnsi="Century Gothic"/>
          <w:color w:val="000000" w:themeColor="text1"/>
          <w:sz w:val="24"/>
          <w:szCs w:val="24"/>
        </w:rPr>
        <w:t xml:space="preserve"> back as to the R</w:t>
      </w:r>
      <w:r w:rsidR="00C22569" w:rsidRPr="00CF2787">
        <w:rPr>
          <w:rFonts w:ascii="Century Gothic" w:hAnsi="Century Gothic"/>
          <w:color w:val="000000" w:themeColor="text1"/>
          <w:sz w:val="24"/>
          <w:szCs w:val="24"/>
        </w:rPr>
        <w:t>oman empire in terms of its practical legal application, however, the metaphysical concept can be traced back to monotheistic religions including Juda</w:t>
      </w:r>
      <w:r w:rsidR="00E61227" w:rsidRPr="00CF2787">
        <w:rPr>
          <w:rFonts w:ascii="Century Gothic" w:hAnsi="Century Gothic"/>
          <w:color w:val="000000" w:themeColor="text1"/>
          <w:sz w:val="24"/>
          <w:szCs w:val="24"/>
        </w:rPr>
        <w:t>i</w:t>
      </w:r>
      <w:r w:rsidR="00AB6578" w:rsidRPr="00CF2787">
        <w:rPr>
          <w:rFonts w:ascii="Century Gothic" w:hAnsi="Century Gothic"/>
          <w:color w:val="000000" w:themeColor="text1"/>
          <w:sz w:val="24"/>
          <w:szCs w:val="24"/>
        </w:rPr>
        <w:t xml:space="preserve">sm as well as Christian heresy. </w:t>
      </w:r>
      <w:r w:rsidR="00BC159A" w:rsidRPr="00CF2787">
        <w:rPr>
          <w:rFonts w:ascii="Century Gothic" w:hAnsi="Century Gothic"/>
          <w:color w:val="000000" w:themeColor="text1"/>
          <w:sz w:val="24"/>
          <w:szCs w:val="24"/>
        </w:rPr>
        <w:t>Consequently,</w:t>
      </w:r>
      <w:r w:rsidR="00E61227" w:rsidRPr="00CF2787">
        <w:rPr>
          <w:rFonts w:ascii="Century Gothic" w:hAnsi="Century Gothic"/>
          <w:color w:val="000000" w:themeColor="text1"/>
          <w:sz w:val="24"/>
          <w:szCs w:val="24"/>
        </w:rPr>
        <w:t xml:space="preserve"> this creation myth explains the basic </w:t>
      </w:r>
      <w:r w:rsidR="00BC159A" w:rsidRPr="00CF2787">
        <w:rPr>
          <w:rFonts w:ascii="Century Gothic" w:hAnsi="Century Gothic"/>
          <w:color w:val="000000" w:themeColor="text1"/>
          <w:sz w:val="24"/>
          <w:szCs w:val="24"/>
        </w:rPr>
        <w:t>nature of human sexuality</w:t>
      </w:r>
      <w:r w:rsidR="00E61227" w:rsidRPr="00CF2787">
        <w:rPr>
          <w:rFonts w:ascii="Century Gothic" w:hAnsi="Century Gothic"/>
          <w:color w:val="000000" w:themeColor="text1"/>
          <w:sz w:val="24"/>
          <w:szCs w:val="24"/>
        </w:rPr>
        <w:t xml:space="preserve"> between men and a</w:t>
      </w:r>
      <w:r w:rsidR="00BC159A" w:rsidRPr="00CF2787">
        <w:rPr>
          <w:rFonts w:ascii="Century Gothic" w:hAnsi="Century Gothic"/>
          <w:color w:val="000000" w:themeColor="text1"/>
          <w:sz w:val="24"/>
          <w:szCs w:val="24"/>
        </w:rPr>
        <w:t xml:space="preserve"> woman as evil and bestial lust, resulting or originating</w:t>
      </w:r>
      <w:r w:rsidR="00E61227" w:rsidRPr="00CF2787">
        <w:rPr>
          <w:rFonts w:ascii="Century Gothic" w:hAnsi="Century Gothic"/>
          <w:color w:val="000000" w:themeColor="text1"/>
          <w:sz w:val="24"/>
          <w:szCs w:val="24"/>
        </w:rPr>
        <w:t xml:space="preserve"> </w:t>
      </w:r>
      <w:r w:rsidR="00AB6578" w:rsidRPr="00CF2787">
        <w:rPr>
          <w:rFonts w:ascii="Century Gothic" w:hAnsi="Century Gothic"/>
          <w:color w:val="000000" w:themeColor="text1"/>
          <w:sz w:val="24"/>
          <w:szCs w:val="24"/>
        </w:rPr>
        <w:t xml:space="preserve">from </w:t>
      </w:r>
      <w:r w:rsidR="00BC159A" w:rsidRPr="00CF2787">
        <w:rPr>
          <w:rFonts w:ascii="Century Gothic" w:hAnsi="Century Gothic"/>
          <w:color w:val="000000" w:themeColor="text1"/>
          <w:sz w:val="24"/>
          <w:szCs w:val="24"/>
        </w:rPr>
        <w:t xml:space="preserve">the </w:t>
      </w:r>
      <w:r w:rsidR="00E61227" w:rsidRPr="00CF2787">
        <w:rPr>
          <w:rFonts w:ascii="Century Gothic" w:hAnsi="Century Gothic"/>
          <w:color w:val="000000" w:themeColor="text1"/>
          <w:sz w:val="24"/>
          <w:szCs w:val="24"/>
        </w:rPr>
        <w:t>male nature</w:t>
      </w:r>
      <w:r w:rsidR="00AB6578" w:rsidRPr="00CF2787">
        <w:rPr>
          <w:rFonts w:ascii="Century Gothic" w:hAnsi="Century Gothic"/>
          <w:color w:val="000000" w:themeColor="text1"/>
          <w:sz w:val="24"/>
          <w:szCs w:val="24"/>
        </w:rPr>
        <w:t xml:space="preserve"> in its most primal terms (the evil </w:t>
      </w:r>
      <w:r w:rsidR="00E61227" w:rsidRPr="00CF2787">
        <w:rPr>
          <w:rFonts w:ascii="Century Gothic" w:hAnsi="Century Gothic"/>
          <w:color w:val="000000" w:themeColor="text1"/>
          <w:sz w:val="24"/>
          <w:szCs w:val="24"/>
        </w:rPr>
        <w:t>God), which the</w:t>
      </w:r>
      <w:r w:rsidR="00AB6578" w:rsidRPr="00CF2787">
        <w:rPr>
          <w:rFonts w:ascii="Century Gothic" w:hAnsi="Century Gothic"/>
          <w:color w:val="000000" w:themeColor="text1"/>
          <w:sz w:val="24"/>
          <w:szCs w:val="24"/>
        </w:rPr>
        <w:t>n</w:t>
      </w:r>
      <w:r w:rsidR="00E61227" w:rsidRPr="00CF2787">
        <w:rPr>
          <w:rFonts w:ascii="Century Gothic" w:hAnsi="Century Gothic"/>
          <w:color w:val="000000" w:themeColor="text1"/>
          <w:sz w:val="24"/>
          <w:szCs w:val="24"/>
        </w:rPr>
        <w:t xml:space="preserve"> first </w:t>
      </w:r>
      <w:r w:rsidR="00AB6578" w:rsidRPr="00CF2787">
        <w:rPr>
          <w:rFonts w:ascii="Century Gothic" w:hAnsi="Century Gothic"/>
          <w:color w:val="000000" w:themeColor="text1"/>
          <w:sz w:val="24"/>
          <w:szCs w:val="24"/>
        </w:rPr>
        <w:t>creates</w:t>
      </w:r>
      <w:r w:rsidR="00E61227" w:rsidRPr="00CF2787">
        <w:rPr>
          <w:rFonts w:ascii="Century Gothic" w:hAnsi="Century Gothic"/>
          <w:color w:val="000000" w:themeColor="text1"/>
          <w:sz w:val="24"/>
          <w:szCs w:val="24"/>
        </w:rPr>
        <w:t xml:space="preserve"> </w:t>
      </w:r>
      <w:r w:rsidR="00AB6578" w:rsidRPr="00CF2787">
        <w:rPr>
          <w:rFonts w:ascii="Century Gothic" w:hAnsi="Century Gothic"/>
          <w:color w:val="000000" w:themeColor="text1"/>
          <w:sz w:val="24"/>
          <w:szCs w:val="24"/>
        </w:rPr>
        <w:t>sexual differences through an act of rape and cuckoldry and then as the result makes the</w:t>
      </w:r>
      <w:r w:rsidR="00E61227" w:rsidRPr="00CF2787">
        <w:rPr>
          <w:rFonts w:ascii="Century Gothic" w:hAnsi="Century Gothic"/>
          <w:color w:val="000000" w:themeColor="text1"/>
          <w:sz w:val="24"/>
          <w:szCs w:val="24"/>
        </w:rPr>
        <w:t xml:space="preserve"> lustful female nature.</w:t>
      </w:r>
      <w:r w:rsidRPr="00CF2787">
        <w:rPr>
          <w:rFonts w:ascii="Century Gothic" w:hAnsi="Century Gothic"/>
          <w:color w:val="000000" w:themeColor="text1"/>
          <w:sz w:val="24"/>
          <w:szCs w:val="24"/>
        </w:rPr>
        <w:t xml:space="preserve"> </w:t>
      </w:r>
      <w:r w:rsidR="00AB6578" w:rsidRPr="00CF2787">
        <w:rPr>
          <w:rFonts w:ascii="Century Gothic" w:hAnsi="Century Gothic"/>
          <w:color w:val="000000" w:themeColor="text1"/>
          <w:sz w:val="24"/>
          <w:szCs w:val="24"/>
        </w:rPr>
        <w:t xml:space="preserve"> While this creation myth is at the same time a</w:t>
      </w:r>
      <w:r w:rsidR="00B37B37" w:rsidRPr="00CF2787">
        <w:rPr>
          <w:rFonts w:ascii="Century Gothic" w:hAnsi="Century Gothic"/>
          <w:color w:val="000000" w:themeColor="text1"/>
          <w:sz w:val="24"/>
          <w:szCs w:val="24"/>
        </w:rPr>
        <w:t>lso rooted in misanthropy as it</w:t>
      </w:r>
      <w:r w:rsidR="00AB6578" w:rsidRPr="00CF2787">
        <w:rPr>
          <w:rFonts w:ascii="Century Gothic" w:hAnsi="Century Gothic"/>
          <w:color w:val="000000" w:themeColor="text1"/>
          <w:sz w:val="24"/>
          <w:szCs w:val="24"/>
        </w:rPr>
        <w:t xml:space="preserve">s derivative it's also misandrist. Thus </w:t>
      </w:r>
      <w:r w:rsidR="00B37B37" w:rsidRPr="00CF2787">
        <w:rPr>
          <w:rFonts w:ascii="Century Gothic" w:hAnsi="Century Gothic"/>
          <w:color w:val="000000" w:themeColor="text1"/>
          <w:sz w:val="24"/>
          <w:szCs w:val="24"/>
        </w:rPr>
        <w:t>by setting the</w:t>
      </w:r>
      <w:r w:rsidR="00AB6578" w:rsidRPr="00CF2787">
        <w:rPr>
          <w:rFonts w:ascii="Century Gothic" w:hAnsi="Century Gothic"/>
          <w:color w:val="000000" w:themeColor="text1"/>
          <w:sz w:val="24"/>
          <w:szCs w:val="24"/>
        </w:rPr>
        <w:t xml:space="preserve"> equation </w:t>
      </w:r>
      <w:r w:rsidR="00B37B37" w:rsidRPr="00CF2787">
        <w:rPr>
          <w:rFonts w:ascii="Century Gothic" w:hAnsi="Century Gothic"/>
          <w:color w:val="000000" w:themeColor="text1"/>
          <w:sz w:val="24"/>
          <w:szCs w:val="24"/>
        </w:rPr>
        <w:t xml:space="preserve">of </w:t>
      </w:r>
      <w:r w:rsidR="00AB6578" w:rsidRPr="00CF2787">
        <w:rPr>
          <w:rFonts w:ascii="Century Gothic" w:hAnsi="Century Gothic"/>
          <w:color w:val="000000" w:themeColor="text1"/>
          <w:sz w:val="24"/>
          <w:szCs w:val="24"/>
        </w:rPr>
        <w:t>misandry a</w:t>
      </w:r>
      <w:r w:rsidR="009A2B07" w:rsidRPr="00CF2787">
        <w:rPr>
          <w:rFonts w:ascii="Century Gothic" w:hAnsi="Century Gothic"/>
          <w:color w:val="000000" w:themeColor="text1"/>
          <w:sz w:val="24"/>
          <w:szCs w:val="24"/>
        </w:rPr>
        <w:t xml:space="preserve">s being equal with misanthropy </w:t>
      </w:r>
      <w:r w:rsidR="00B37B37" w:rsidRPr="00CF2787">
        <w:rPr>
          <w:rFonts w:ascii="Century Gothic" w:hAnsi="Century Gothic"/>
          <w:color w:val="000000" w:themeColor="text1"/>
          <w:sz w:val="24"/>
          <w:szCs w:val="24"/>
        </w:rPr>
        <w:t>it</w:t>
      </w:r>
      <w:r w:rsidR="009A2B07" w:rsidRPr="00CF2787">
        <w:rPr>
          <w:rFonts w:ascii="Century Gothic" w:hAnsi="Century Gothic"/>
          <w:color w:val="000000" w:themeColor="text1"/>
          <w:sz w:val="24"/>
          <w:szCs w:val="24"/>
        </w:rPr>
        <w:t xml:space="preserve"> therefore also successively </w:t>
      </w:r>
      <w:r w:rsidR="00AB6578" w:rsidRPr="00CF2787">
        <w:rPr>
          <w:rFonts w:ascii="Century Gothic" w:hAnsi="Century Gothic"/>
          <w:color w:val="000000" w:themeColor="text1"/>
          <w:sz w:val="24"/>
          <w:szCs w:val="24"/>
        </w:rPr>
        <w:t xml:space="preserve">elevates women </w:t>
      </w:r>
      <w:r w:rsidR="009A2B07" w:rsidRPr="00CF2787">
        <w:rPr>
          <w:rFonts w:ascii="Century Gothic" w:hAnsi="Century Gothic"/>
          <w:color w:val="000000" w:themeColor="text1"/>
          <w:sz w:val="24"/>
          <w:szCs w:val="24"/>
        </w:rPr>
        <w:t xml:space="preserve">automatically </w:t>
      </w:r>
      <w:r w:rsidR="00AB6578" w:rsidRPr="00CF2787">
        <w:rPr>
          <w:rFonts w:ascii="Century Gothic" w:hAnsi="Century Gothic"/>
          <w:color w:val="000000" w:themeColor="text1"/>
          <w:sz w:val="24"/>
          <w:szCs w:val="24"/>
        </w:rPr>
        <w:t>abov</w:t>
      </w:r>
      <w:r w:rsidR="009A2B07" w:rsidRPr="00CF2787">
        <w:rPr>
          <w:rFonts w:ascii="Century Gothic" w:hAnsi="Century Gothic"/>
          <w:color w:val="000000" w:themeColor="text1"/>
          <w:sz w:val="24"/>
          <w:szCs w:val="24"/>
        </w:rPr>
        <w:t xml:space="preserve">e men to the level of Goddesses. This misandrist notion is of course clearly </w:t>
      </w:r>
      <w:r w:rsidR="00AB6578" w:rsidRPr="00CF2787">
        <w:rPr>
          <w:rFonts w:ascii="Century Gothic" w:hAnsi="Century Gothic"/>
          <w:color w:val="000000" w:themeColor="text1"/>
          <w:sz w:val="24"/>
          <w:szCs w:val="24"/>
        </w:rPr>
        <w:t xml:space="preserve">evident as a </w:t>
      </w:r>
      <w:proofErr w:type="spellStart"/>
      <w:r w:rsidR="00AB6578" w:rsidRPr="00CF2787">
        <w:rPr>
          <w:rFonts w:ascii="Century Gothic" w:hAnsi="Century Gothic"/>
          <w:color w:val="000000" w:themeColor="text1"/>
          <w:sz w:val="24"/>
          <w:szCs w:val="24"/>
        </w:rPr>
        <w:t>Cathar</w:t>
      </w:r>
      <w:proofErr w:type="spellEnd"/>
      <w:r w:rsidR="00AB6578" w:rsidRPr="00CF2787">
        <w:rPr>
          <w:rFonts w:ascii="Century Gothic" w:hAnsi="Century Gothic"/>
          <w:color w:val="000000" w:themeColor="text1"/>
          <w:sz w:val="24"/>
          <w:szCs w:val="24"/>
        </w:rPr>
        <w:t xml:space="preserve"> and Bogomil influence on the writings of Heinrich </w:t>
      </w:r>
      <w:proofErr w:type="spellStart"/>
      <w:r w:rsidR="00AB6578" w:rsidRPr="00CF2787">
        <w:rPr>
          <w:rFonts w:ascii="Century Gothic" w:hAnsi="Century Gothic"/>
          <w:color w:val="000000" w:themeColor="text1"/>
          <w:sz w:val="24"/>
          <w:szCs w:val="24"/>
        </w:rPr>
        <w:t>Cornellius</w:t>
      </w:r>
      <w:proofErr w:type="spellEnd"/>
      <w:r w:rsidR="00AB6578" w:rsidRPr="00CF2787">
        <w:rPr>
          <w:rFonts w:ascii="Century Gothic" w:hAnsi="Century Gothic"/>
          <w:color w:val="000000" w:themeColor="text1"/>
          <w:sz w:val="24"/>
          <w:szCs w:val="24"/>
        </w:rPr>
        <w:t xml:space="preserve"> Agrippa </w:t>
      </w:r>
      <w:r w:rsidR="009A2B07" w:rsidRPr="00CF2787">
        <w:rPr>
          <w:rFonts w:ascii="Century Gothic" w:hAnsi="Century Gothic"/>
          <w:color w:val="000000" w:themeColor="text1"/>
          <w:sz w:val="24"/>
          <w:szCs w:val="24"/>
        </w:rPr>
        <w:t xml:space="preserve">and </w:t>
      </w:r>
      <w:r w:rsidR="00AB6578" w:rsidRPr="00CF2787">
        <w:rPr>
          <w:rFonts w:ascii="Century Gothic" w:hAnsi="Century Gothic"/>
          <w:color w:val="000000" w:themeColor="text1"/>
          <w:sz w:val="24"/>
          <w:szCs w:val="24"/>
        </w:rPr>
        <w:t xml:space="preserve">especially in his work on the preeminence and the superiority of the female sex. </w:t>
      </w:r>
      <w:r w:rsidR="00766F97" w:rsidRPr="00CF2787">
        <w:rPr>
          <w:rFonts w:ascii="Century Gothic" w:hAnsi="Century Gothic"/>
          <w:color w:val="000000" w:themeColor="text1"/>
          <w:sz w:val="24"/>
          <w:szCs w:val="24"/>
        </w:rPr>
        <w:t xml:space="preserve">These accounts of Adam and Eve </w:t>
      </w:r>
      <w:r w:rsidR="00C34F68" w:rsidRPr="00CF2787">
        <w:rPr>
          <w:rFonts w:ascii="Century Gothic" w:hAnsi="Century Gothic"/>
          <w:color w:val="000000" w:themeColor="text1"/>
          <w:sz w:val="24"/>
          <w:szCs w:val="24"/>
        </w:rPr>
        <w:t xml:space="preserve">as well as the creation myth in Genesis itself as I elaborated in one of my other discourses on the matter </w:t>
      </w:r>
      <w:r w:rsidR="00766F97" w:rsidRPr="00CF2787">
        <w:rPr>
          <w:rFonts w:ascii="Century Gothic" w:hAnsi="Century Gothic"/>
          <w:color w:val="000000" w:themeColor="text1"/>
          <w:sz w:val="24"/>
          <w:szCs w:val="24"/>
        </w:rPr>
        <w:t>share the idea that it was the serpent</w:t>
      </w:r>
      <w:r w:rsidR="00C34F68" w:rsidRPr="00CF2787">
        <w:rPr>
          <w:rFonts w:ascii="Century Gothic" w:hAnsi="Century Gothic"/>
          <w:color w:val="000000" w:themeColor="text1"/>
          <w:sz w:val="24"/>
          <w:szCs w:val="24"/>
        </w:rPr>
        <w:t xml:space="preserve"> </w:t>
      </w:r>
      <w:r w:rsidR="00766F97" w:rsidRPr="00CF2787">
        <w:rPr>
          <w:rFonts w:ascii="Century Gothic" w:hAnsi="Century Gothic"/>
          <w:color w:val="000000" w:themeColor="text1"/>
          <w:sz w:val="24"/>
          <w:szCs w:val="24"/>
        </w:rPr>
        <w:t>who was ultimately responsible for h</w:t>
      </w:r>
      <w:r w:rsidR="00C34F68" w:rsidRPr="00CF2787">
        <w:rPr>
          <w:rFonts w:ascii="Century Gothic" w:hAnsi="Century Gothic"/>
          <w:color w:val="000000" w:themeColor="text1"/>
          <w:sz w:val="24"/>
          <w:szCs w:val="24"/>
        </w:rPr>
        <w:t>uman concupiscence and sexuality</w:t>
      </w:r>
      <w:r w:rsidR="004F0150" w:rsidRPr="00CF2787">
        <w:rPr>
          <w:rFonts w:ascii="Century Gothic" w:hAnsi="Century Gothic"/>
          <w:color w:val="000000" w:themeColor="text1"/>
          <w:sz w:val="24"/>
          <w:szCs w:val="24"/>
        </w:rPr>
        <w:t xml:space="preserve"> including the gender and sex differences themselves</w:t>
      </w:r>
      <w:r w:rsidR="00C34F68" w:rsidRPr="00CF2787">
        <w:rPr>
          <w:rFonts w:ascii="Century Gothic" w:hAnsi="Century Gothic"/>
          <w:color w:val="000000" w:themeColor="text1"/>
          <w:sz w:val="24"/>
          <w:szCs w:val="24"/>
        </w:rPr>
        <w:t xml:space="preserve">. The serpent </w:t>
      </w:r>
      <w:r w:rsidR="00766F97" w:rsidRPr="00CF2787">
        <w:rPr>
          <w:rFonts w:ascii="Century Gothic" w:hAnsi="Century Gothic"/>
          <w:color w:val="000000" w:themeColor="text1"/>
          <w:sz w:val="24"/>
          <w:szCs w:val="24"/>
        </w:rPr>
        <w:t xml:space="preserve">represented </w:t>
      </w:r>
      <w:r w:rsidR="00C34F68" w:rsidRPr="00CF2787">
        <w:rPr>
          <w:rFonts w:ascii="Century Gothic" w:hAnsi="Century Gothic"/>
          <w:color w:val="000000" w:themeColor="text1"/>
          <w:sz w:val="24"/>
          <w:szCs w:val="24"/>
        </w:rPr>
        <w:t>the bestial and evil</w:t>
      </w:r>
      <w:r w:rsidR="00766F97" w:rsidRPr="00CF2787">
        <w:rPr>
          <w:rFonts w:ascii="Century Gothic" w:hAnsi="Century Gothic"/>
          <w:color w:val="000000" w:themeColor="text1"/>
          <w:sz w:val="24"/>
          <w:szCs w:val="24"/>
        </w:rPr>
        <w:t xml:space="preserve"> masculine lust</w:t>
      </w:r>
      <w:r w:rsidR="004F0150" w:rsidRPr="00CF2787">
        <w:rPr>
          <w:rFonts w:ascii="Century Gothic" w:hAnsi="Century Gothic"/>
          <w:color w:val="000000" w:themeColor="text1"/>
          <w:sz w:val="24"/>
          <w:szCs w:val="24"/>
        </w:rPr>
        <w:t xml:space="preserve"> as well as being an</w:t>
      </w:r>
      <w:r w:rsidR="00C34F68" w:rsidRPr="00CF2787">
        <w:rPr>
          <w:rFonts w:ascii="Century Gothic" w:hAnsi="Century Gothic"/>
          <w:color w:val="000000" w:themeColor="text1"/>
          <w:sz w:val="24"/>
          <w:szCs w:val="24"/>
        </w:rPr>
        <w:t xml:space="preserve"> archetype for men and the male energy</w:t>
      </w:r>
      <w:r w:rsidR="00766F97" w:rsidRPr="00CF2787">
        <w:rPr>
          <w:rFonts w:ascii="Century Gothic" w:hAnsi="Century Gothic"/>
          <w:color w:val="000000" w:themeColor="text1"/>
          <w:sz w:val="24"/>
          <w:szCs w:val="24"/>
        </w:rPr>
        <w:t>: his tail became the devil's phallus</w:t>
      </w:r>
      <w:r w:rsidR="00C34F68" w:rsidRPr="00CF2787">
        <w:rPr>
          <w:rFonts w:ascii="Century Gothic" w:hAnsi="Century Gothic"/>
          <w:color w:val="000000" w:themeColor="text1"/>
          <w:sz w:val="24"/>
          <w:szCs w:val="24"/>
        </w:rPr>
        <w:t xml:space="preserve"> as also depicted by Agrippa in terms that its shape was a symbol for the male organ. He raped and </w:t>
      </w:r>
      <w:r w:rsidR="00766F97" w:rsidRPr="00CF2787">
        <w:rPr>
          <w:rFonts w:ascii="Century Gothic" w:hAnsi="Century Gothic"/>
          <w:color w:val="000000" w:themeColor="text1"/>
          <w:sz w:val="24"/>
          <w:szCs w:val="24"/>
        </w:rPr>
        <w:t xml:space="preserve">corrupted </w:t>
      </w:r>
      <w:r w:rsidR="00C34F68" w:rsidRPr="00CF2787">
        <w:rPr>
          <w:rFonts w:ascii="Century Gothic" w:hAnsi="Century Gothic"/>
          <w:color w:val="000000" w:themeColor="text1"/>
          <w:sz w:val="24"/>
          <w:szCs w:val="24"/>
        </w:rPr>
        <w:t>Eve</w:t>
      </w:r>
      <w:r w:rsidR="00766F97" w:rsidRPr="00CF2787">
        <w:rPr>
          <w:rFonts w:ascii="Century Gothic" w:hAnsi="Century Gothic"/>
          <w:color w:val="000000" w:themeColor="text1"/>
          <w:sz w:val="24"/>
          <w:szCs w:val="24"/>
        </w:rPr>
        <w:t xml:space="preserve"> and taught her the sexual act; she then</w:t>
      </w:r>
      <w:r w:rsidR="00C34F68" w:rsidRPr="00CF2787">
        <w:rPr>
          <w:rFonts w:ascii="Century Gothic" w:hAnsi="Century Gothic"/>
          <w:color w:val="000000" w:themeColor="text1"/>
          <w:sz w:val="24"/>
          <w:szCs w:val="24"/>
        </w:rPr>
        <w:t xml:space="preserve"> in return, against her will and reluctantly having to follow his plot, </w:t>
      </w:r>
      <w:r w:rsidR="00766F97" w:rsidRPr="00CF2787">
        <w:rPr>
          <w:rFonts w:ascii="Century Gothic" w:hAnsi="Century Gothic"/>
          <w:color w:val="000000" w:themeColor="text1"/>
          <w:sz w:val="24"/>
          <w:szCs w:val="24"/>
        </w:rPr>
        <w:t>corrupted Adam.</w:t>
      </w:r>
      <w:r w:rsidR="00C34F68" w:rsidRPr="00CF2787">
        <w:rPr>
          <w:rFonts w:ascii="Century Gothic" w:hAnsi="Century Gothic"/>
          <w:color w:val="000000" w:themeColor="text1"/>
          <w:sz w:val="24"/>
          <w:szCs w:val="24"/>
        </w:rPr>
        <w:t xml:space="preserve"> It is the basic notion of the feminist narrative of toxic masculinity where men are </w:t>
      </w:r>
      <w:r w:rsidR="004F0150" w:rsidRPr="00CF2787">
        <w:rPr>
          <w:rFonts w:ascii="Century Gothic" w:hAnsi="Century Gothic"/>
          <w:color w:val="000000" w:themeColor="text1"/>
          <w:sz w:val="24"/>
          <w:szCs w:val="24"/>
        </w:rPr>
        <w:t xml:space="preserve">both the evil perpetrators of female abuse and oppression as well as in the same time </w:t>
      </w:r>
      <w:r w:rsidR="00C34F68" w:rsidRPr="00CF2787">
        <w:rPr>
          <w:rFonts w:ascii="Century Gothic" w:hAnsi="Century Gothic"/>
          <w:color w:val="000000" w:themeColor="text1"/>
          <w:sz w:val="24"/>
          <w:szCs w:val="24"/>
        </w:rPr>
        <w:t>the victims of their own</w:t>
      </w:r>
      <w:r w:rsidR="004F0150" w:rsidRPr="00CF2787">
        <w:rPr>
          <w:rFonts w:ascii="Century Gothic" w:hAnsi="Century Gothic"/>
          <w:color w:val="000000" w:themeColor="text1"/>
          <w:sz w:val="24"/>
          <w:szCs w:val="24"/>
        </w:rPr>
        <w:t xml:space="preserve"> toxic masculinity hence </w:t>
      </w:r>
      <w:r w:rsidR="00524A56" w:rsidRPr="00CF2787">
        <w:rPr>
          <w:rFonts w:ascii="Century Gothic" w:hAnsi="Century Gothic"/>
          <w:color w:val="000000" w:themeColor="text1"/>
          <w:sz w:val="24"/>
          <w:szCs w:val="24"/>
        </w:rPr>
        <w:t xml:space="preserve">the Serpent's depiction was </w:t>
      </w:r>
      <w:r w:rsidR="00C34F68" w:rsidRPr="00CF2787">
        <w:rPr>
          <w:rFonts w:ascii="Century Gothic" w:hAnsi="Century Gothic"/>
          <w:color w:val="000000" w:themeColor="text1"/>
          <w:sz w:val="24"/>
          <w:szCs w:val="24"/>
        </w:rPr>
        <w:t>not only</w:t>
      </w:r>
      <w:r w:rsidR="004F0150" w:rsidRPr="00CF2787">
        <w:rPr>
          <w:rFonts w:ascii="Century Gothic" w:hAnsi="Century Gothic"/>
          <w:color w:val="000000" w:themeColor="text1"/>
          <w:sz w:val="24"/>
          <w:szCs w:val="24"/>
        </w:rPr>
        <w:t xml:space="preserve"> an archetype for Adam</w:t>
      </w:r>
      <w:r w:rsidR="00C34F68" w:rsidRPr="00CF2787">
        <w:rPr>
          <w:rFonts w:ascii="Century Gothic" w:hAnsi="Century Gothic"/>
          <w:color w:val="000000" w:themeColor="text1"/>
          <w:sz w:val="24"/>
          <w:szCs w:val="24"/>
        </w:rPr>
        <w:t xml:space="preserve"> </w:t>
      </w:r>
      <w:r w:rsidR="004F0150" w:rsidRPr="00CF2787">
        <w:rPr>
          <w:rFonts w:ascii="Century Gothic" w:hAnsi="Century Gothic"/>
          <w:color w:val="000000" w:themeColor="text1"/>
          <w:sz w:val="24"/>
          <w:szCs w:val="24"/>
        </w:rPr>
        <w:t>as representing all men</w:t>
      </w:r>
      <w:r w:rsidR="00C34F68" w:rsidRPr="00CF2787">
        <w:rPr>
          <w:rFonts w:ascii="Century Gothic" w:hAnsi="Century Gothic"/>
          <w:color w:val="000000" w:themeColor="text1"/>
          <w:sz w:val="24"/>
          <w:szCs w:val="24"/>
        </w:rPr>
        <w:t xml:space="preserve"> but </w:t>
      </w:r>
      <w:r w:rsidR="00013DC3" w:rsidRPr="00CF2787">
        <w:rPr>
          <w:rFonts w:ascii="Century Gothic" w:hAnsi="Century Gothic"/>
          <w:color w:val="000000" w:themeColor="text1"/>
          <w:sz w:val="24"/>
          <w:szCs w:val="24"/>
        </w:rPr>
        <w:t xml:space="preserve">at the same time </w:t>
      </w:r>
      <w:r w:rsidR="00C34F68" w:rsidRPr="00CF2787">
        <w:rPr>
          <w:rFonts w:ascii="Century Gothic" w:hAnsi="Century Gothic"/>
          <w:color w:val="000000" w:themeColor="text1"/>
          <w:sz w:val="24"/>
          <w:szCs w:val="24"/>
        </w:rPr>
        <w:t>a</w:t>
      </w:r>
      <w:r w:rsidR="004F0150" w:rsidRPr="00CF2787">
        <w:rPr>
          <w:rFonts w:ascii="Century Gothic" w:hAnsi="Century Gothic"/>
          <w:color w:val="000000" w:themeColor="text1"/>
          <w:sz w:val="24"/>
          <w:szCs w:val="24"/>
        </w:rPr>
        <w:t>lso an archetype for the toxicity</w:t>
      </w:r>
      <w:r w:rsidR="00013DC3" w:rsidRPr="00CF2787">
        <w:rPr>
          <w:rFonts w:ascii="Century Gothic" w:hAnsi="Century Gothic"/>
          <w:color w:val="000000" w:themeColor="text1"/>
          <w:sz w:val="24"/>
          <w:szCs w:val="24"/>
        </w:rPr>
        <w:t xml:space="preserve"> of</w:t>
      </w:r>
      <w:r w:rsidR="004F0150" w:rsidRPr="00CF2787">
        <w:rPr>
          <w:rFonts w:ascii="Century Gothic" w:hAnsi="Century Gothic"/>
          <w:color w:val="000000" w:themeColor="text1"/>
          <w:sz w:val="24"/>
          <w:szCs w:val="24"/>
        </w:rPr>
        <w:t xml:space="preserve"> </w:t>
      </w:r>
      <w:r w:rsidR="001A1507" w:rsidRPr="00CF2787">
        <w:rPr>
          <w:rFonts w:ascii="Century Gothic" w:hAnsi="Century Gothic"/>
          <w:color w:val="000000" w:themeColor="text1"/>
          <w:sz w:val="24"/>
          <w:szCs w:val="24"/>
        </w:rPr>
        <w:t xml:space="preserve">the male nature </w:t>
      </w:r>
      <w:r w:rsidR="004F0150" w:rsidRPr="00CF2787">
        <w:rPr>
          <w:rFonts w:ascii="Century Gothic" w:hAnsi="Century Gothic"/>
          <w:color w:val="000000" w:themeColor="text1"/>
          <w:sz w:val="24"/>
          <w:szCs w:val="24"/>
        </w:rPr>
        <w:t xml:space="preserve">as the dynamic that underlies </w:t>
      </w:r>
      <w:r w:rsidR="00013DC3" w:rsidRPr="00CF2787">
        <w:rPr>
          <w:rFonts w:ascii="Century Gothic" w:hAnsi="Century Gothic"/>
          <w:color w:val="000000" w:themeColor="text1"/>
          <w:sz w:val="24"/>
          <w:szCs w:val="24"/>
        </w:rPr>
        <w:t xml:space="preserve">obnoxious and abhorrent </w:t>
      </w:r>
      <w:r w:rsidR="004F0150" w:rsidRPr="00CF2787">
        <w:rPr>
          <w:rFonts w:ascii="Century Gothic" w:hAnsi="Century Gothic"/>
          <w:color w:val="000000" w:themeColor="text1"/>
          <w:sz w:val="24"/>
          <w:szCs w:val="24"/>
        </w:rPr>
        <w:t>masculinity</w:t>
      </w:r>
      <w:r w:rsidR="00524A56" w:rsidRPr="00CF2787">
        <w:rPr>
          <w:rFonts w:ascii="Century Gothic" w:hAnsi="Century Gothic"/>
          <w:color w:val="000000" w:themeColor="text1"/>
          <w:sz w:val="24"/>
          <w:szCs w:val="24"/>
        </w:rPr>
        <w:t xml:space="preserve"> in general</w:t>
      </w:r>
      <w:r w:rsidR="00C34F68" w:rsidRPr="00CF2787">
        <w:rPr>
          <w:rFonts w:ascii="Century Gothic" w:hAnsi="Century Gothic"/>
          <w:color w:val="000000" w:themeColor="text1"/>
          <w:sz w:val="24"/>
          <w:szCs w:val="24"/>
        </w:rPr>
        <w:t>.</w:t>
      </w:r>
      <w:r w:rsidR="00013DC3" w:rsidRPr="00CF2787">
        <w:rPr>
          <w:rFonts w:ascii="Century Gothic" w:hAnsi="Century Gothic"/>
          <w:color w:val="000000" w:themeColor="text1"/>
          <w:sz w:val="24"/>
          <w:szCs w:val="24"/>
        </w:rPr>
        <w:t xml:space="preserve"> It is the metaphysical basis for the feminist belief that all men and masculinity are toxic and evil by their nature. </w:t>
      </w:r>
    </w:p>
    <w:p w:rsidR="00000475" w:rsidRPr="00CF2787" w:rsidRDefault="00000475" w:rsidP="00000475">
      <w:pPr>
        <w:bidi w:val="0"/>
        <w:jc w:val="both"/>
        <w:rPr>
          <w:rFonts w:ascii="Century Gothic" w:hAnsi="Century Gothic"/>
          <w:color w:val="000000" w:themeColor="text1"/>
          <w:sz w:val="24"/>
          <w:szCs w:val="24"/>
        </w:rPr>
      </w:pPr>
    </w:p>
    <w:p w:rsidR="00E52F3F" w:rsidRPr="00CF2787" w:rsidRDefault="00E52F3F" w:rsidP="00C1558A">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As we have already said this becomes evident in the "De </w:t>
      </w:r>
      <w:proofErr w:type="spellStart"/>
      <w:r w:rsidRPr="00CF2787">
        <w:rPr>
          <w:rFonts w:ascii="Century Gothic" w:hAnsi="Century Gothic"/>
          <w:color w:val="000000" w:themeColor="text1"/>
          <w:sz w:val="24"/>
          <w:szCs w:val="24"/>
        </w:rPr>
        <w:t>Or</w:t>
      </w:r>
      <w:r w:rsidR="00524A56" w:rsidRPr="00CF2787">
        <w:rPr>
          <w:rFonts w:ascii="Century Gothic" w:hAnsi="Century Gothic"/>
          <w:color w:val="000000" w:themeColor="text1"/>
          <w:sz w:val="24"/>
          <w:szCs w:val="24"/>
        </w:rPr>
        <w:t>iginali</w:t>
      </w:r>
      <w:proofErr w:type="spellEnd"/>
      <w:r w:rsidR="00524A56" w:rsidRPr="00CF2787">
        <w:rPr>
          <w:rFonts w:ascii="Century Gothic" w:hAnsi="Century Gothic"/>
          <w:color w:val="000000" w:themeColor="text1"/>
          <w:sz w:val="24"/>
          <w:szCs w:val="24"/>
        </w:rPr>
        <w:t xml:space="preserve"> </w:t>
      </w:r>
      <w:proofErr w:type="spellStart"/>
      <w:r w:rsidR="00524A56" w:rsidRPr="00CF2787">
        <w:rPr>
          <w:rFonts w:ascii="Century Gothic" w:hAnsi="Century Gothic"/>
          <w:color w:val="000000" w:themeColor="text1"/>
          <w:sz w:val="24"/>
          <w:szCs w:val="24"/>
        </w:rPr>
        <w:t>Disputabilis</w:t>
      </w:r>
      <w:proofErr w:type="spellEnd"/>
      <w:r w:rsidR="00524A56" w:rsidRPr="00CF2787">
        <w:rPr>
          <w:rFonts w:ascii="Century Gothic" w:hAnsi="Century Gothic"/>
          <w:color w:val="000000" w:themeColor="text1"/>
          <w:sz w:val="24"/>
          <w:szCs w:val="24"/>
        </w:rPr>
        <w:t xml:space="preserve"> </w:t>
      </w:r>
      <w:proofErr w:type="spellStart"/>
      <w:r w:rsidR="00524A56" w:rsidRPr="00CF2787">
        <w:rPr>
          <w:rFonts w:ascii="Century Gothic" w:hAnsi="Century Gothic"/>
          <w:color w:val="000000" w:themeColor="text1"/>
          <w:sz w:val="24"/>
          <w:szCs w:val="24"/>
        </w:rPr>
        <w:t>Opinionis</w:t>
      </w:r>
      <w:proofErr w:type="spellEnd"/>
      <w:r w:rsidR="00524A56"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Declamatio</w:t>
      </w:r>
      <w:proofErr w:type="spellEnd"/>
      <w:r w:rsidRPr="00CF2787">
        <w:rPr>
          <w:rFonts w:ascii="Century Gothic" w:hAnsi="Century Gothic"/>
          <w:color w:val="000000" w:themeColor="text1"/>
          <w:sz w:val="24"/>
          <w:szCs w:val="24"/>
        </w:rPr>
        <w:t xml:space="preserve">", where Agrippa deals with the specifics of the Christian concept of original sin and the fall which is a full </w:t>
      </w:r>
      <w:r w:rsidRPr="00CF2787">
        <w:rPr>
          <w:rFonts w:ascii="Century Gothic" w:hAnsi="Century Gothic"/>
          <w:color w:val="000000" w:themeColor="text1"/>
          <w:sz w:val="24"/>
          <w:szCs w:val="24"/>
        </w:rPr>
        <w:lastRenderedPageBreak/>
        <w:t xml:space="preserve">– fledged exegetical work where he applies the allegorical method of exegesis on Genesis 1 – 3. In a dedicatory letter to </w:t>
      </w:r>
      <w:proofErr w:type="spellStart"/>
      <w:r w:rsidRPr="00CF2787">
        <w:rPr>
          <w:rFonts w:ascii="Century Gothic" w:hAnsi="Century Gothic"/>
          <w:color w:val="000000" w:themeColor="text1"/>
          <w:sz w:val="24"/>
          <w:szCs w:val="24"/>
        </w:rPr>
        <w:t>Theoderich</w:t>
      </w:r>
      <w:proofErr w:type="spellEnd"/>
      <w:r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Wichwael</w:t>
      </w:r>
      <w:proofErr w:type="spellEnd"/>
      <w:r w:rsidRPr="00CF2787">
        <w:rPr>
          <w:rFonts w:ascii="Century Gothic" w:hAnsi="Century Gothic"/>
          <w:color w:val="000000" w:themeColor="text1"/>
          <w:sz w:val="24"/>
          <w:szCs w:val="24"/>
        </w:rPr>
        <w:t xml:space="preserve">, titular bishop of Cyrene and </w:t>
      </w:r>
      <w:proofErr w:type="spellStart"/>
      <w:r w:rsidRPr="00CF2787">
        <w:rPr>
          <w:rFonts w:ascii="Century Gothic" w:hAnsi="Century Gothic"/>
          <w:color w:val="000000" w:themeColor="text1"/>
          <w:sz w:val="24"/>
          <w:szCs w:val="24"/>
        </w:rPr>
        <w:t>Suffragan</w:t>
      </w:r>
      <w:proofErr w:type="spellEnd"/>
      <w:r w:rsidRPr="00CF2787">
        <w:rPr>
          <w:rFonts w:ascii="Century Gothic" w:hAnsi="Century Gothic"/>
          <w:color w:val="000000" w:themeColor="text1"/>
          <w:sz w:val="24"/>
          <w:szCs w:val="24"/>
        </w:rPr>
        <w:t xml:space="preserve"> Bishop of Cologne, he claims that he offers an entire new perspective and that he is unaware if anyone before him had come to such conclusions. Instead, that his opinion is based on his own consideration</w:t>
      </w:r>
      <w:r w:rsidR="00DD36DE" w:rsidRPr="00CF2787">
        <w:rPr>
          <w:rFonts w:ascii="Century Gothic" w:hAnsi="Century Gothic"/>
          <w:color w:val="000000" w:themeColor="text1"/>
          <w:sz w:val="24"/>
          <w:szCs w:val="24"/>
        </w:rPr>
        <w:t xml:space="preserve"> </w:t>
      </w:r>
      <w:r w:rsidRPr="00CF2787">
        <w:rPr>
          <w:rFonts w:ascii="Century Gothic" w:hAnsi="Century Gothic"/>
          <w:color w:val="000000" w:themeColor="text1"/>
          <w:sz w:val="24"/>
          <w:szCs w:val="24"/>
        </w:rPr>
        <w:t xml:space="preserve">of the problem. However, as we have seen and not only as Marc Van </w:t>
      </w:r>
      <w:proofErr w:type="gramStart"/>
      <w:r w:rsidRPr="00CF2787">
        <w:rPr>
          <w:rFonts w:ascii="Century Gothic" w:hAnsi="Century Gothic"/>
          <w:color w:val="000000" w:themeColor="text1"/>
          <w:sz w:val="24"/>
          <w:szCs w:val="24"/>
        </w:rPr>
        <w:t>Der</w:t>
      </w:r>
      <w:proofErr w:type="gramEnd"/>
      <w:r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Poel</w:t>
      </w:r>
      <w:proofErr w:type="spellEnd"/>
      <w:r w:rsidRPr="00CF2787">
        <w:rPr>
          <w:rFonts w:ascii="Century Gothic" w:hAnsi="Century Gothic"/>
          <w:color w:val="000000" w:themeColor="text1"/>
          <w:sz w:val="24"/>
          <w:szCs w:val="24"/>
        </w:rPr>
        <w:t xml:space="preserve"> notes that </w:t>
      </w:r>
      <w:r w:rsidR="00DD36DE" w:rsidRPr="00CF2787">
        <w:rPr>
          <w:rFonts w:ascii="Century Gothic" w:hAnsi="Century Gothic"/>
          <w:color w:val="000000" w:themeColor="text1"/>
          <w:sz w:val="24"/>
          <w:szCs w:val="24"/>
        </w:rPr>
        <w:t>"</w:t>
      </w:r>
      <w:r w:rsidRPr="00CF2787">
        <w:rPr>
          <w:rFonts w:ascii="Century Gothic" w:hAnsi="Century Gothic"/>
          <w:color w:val="000000" w:themeColor="text1"/>
          <w:sz w:val="24"/>
          <w:szCs w:val="24"/>
        </w:rPr>
        <w:t xml:space="preserve">Agrippa's interpretation bears similarities with "the circle of certain heretics, notably the </w:t>
      </w:r>
      <w:proofErr w:type="spellStart"/>
      <w:r w:rsidRPr="00CF2787">
        <w:rPr>
          <w:rFonts w:ascii="Century Gothic" w:hAnsi="Century Gothic"/>
          <w:color w:val="000000" w:themeColor="text1"/>
          <w:sz w:val="24"/>
          <w:szCs w:val="24"/>
        </w:rPr>
        <w:t>Cathars</w:t>
      </w:r>
      <w:proofErr w:type="spellEnd"/>
      <w:r w:rsidRPr="00CF2787">
        <w:rPr>
          <w:rFonts w:ascii="Century Gothic" w:hAnsi="Century Gothic"/>
          <w:color w:val="000000" w:themeColor="text1"/>
          <w:sz w:val="24"/>
          <w:szCs w:val="24"/>
        </w:rPr>
        <w:t xml:space="preserve">, in addition to openly being based on the Corpus </w:t>
      </w:r>
      <w:proofErr w:type="spellStart"/>
      <w:r w:rsidRPr="00CF2787">
        <w:rPr>
          <w:rFonts w:ascii="Century Gothic" w:hAnsi="Century Gothic"/>
          <w:color w:val="000000" w:themeColor="text1"/>
          <w:sz w:val="24"/>
          <w:szCs w:val="24"/>
        </w:rPr>
        <w:t>Hermeticum</w:t>
      </w:r>
      <w:proofErr w:type="spellEnd"/>
      <w:r w:rsidRPr="00CF2787">
        <w:rPr>
          <w:rFonts w:ascii="Century Gothic" w:hAnsi="Century Gothic"/>
          <w:color w:val="000000" w:themeColor="text1"/>
          <w:sz w:val="24"/>
          <w:szCs w:val="24"/>
        </w:rPr>
        <w:t xml:space="preserve"> but in fact they were rooted in the Bogomil creation </w:t>
      </w:r>
      <w:r w:rsidR="00DD36DE" w:rsidRPr="00CF2787">
        <w:rPr>
          <w:rFonts w:ascii="Century Gothic" w:hAnsi="Century Gothic"/>
          <w:color w:val="000000" w:themeColor="text1"/>
          <w:sz w:val="24"/>
          <w:szCs w:val="24"/>
        </w:rPr>
        <w:t xml:space="preserve">myth </w:t>
      </w:r>
      <w:r w:rsidRPr="00CF2787">
        <w:rPr>
          <w:rFonts w:ascii="Century Gothic" w:hAnsi="Century Gothic"/>
          <w:color w:val="000000" w:themeColor="text1"/>
          <w:sz w:val="24"/>
          <w:szCs w:val="24"/>
        </w:rPr>
        <w:t xml:space="preserve">with </w:t>
      </w:r>
      <w:r w:rsidR="00BA088D" w:rsidRPr="00CF2787">
        <w:rPr>
          <w:rFonts w:ascii="Century Gothic" w:hAnsi="Century Gothic"/>
          <w:color w:val="000000" w:themeColor="text1"/>
          <w:sz w:val="24"/>
          <w:szCs w:val="24"/>
        </w:rPr>
        <w:t>whom it</w:t>
      </w:r>
      <w:r w:rsidRPr="00CF2787">
        <w:rPr>
          <w:rFonts w:ascii="Century Gothic" w:hAnsi="Century Gothic"/>
          <w:color w:val="000000" w:themeColor="text1"/>
          <w:sz w:val="24"/>
          <w:szCs w:val="24"/>
        </w:rPr>
        <w:t xml:space="preserve"> was in itself adopted by the </w:t>
      </w:r>
      <w:proofErr w:type="spellStart"/>
      <w:r w:rsidRPr="00CF2787">
        <w:rPr>
          <w:rFonts w:ascii="Century Gothic" w:hAnsi="Century Gothic"/>
          <w:color w:val="000000" w:themeColor="text1"/>
          <w:sz w:val="24"/>
          <w:szCs w:val="24"/>
        </w:rPr>
        <w:t>Cathars</w:t>
      </w:r>
      <w:proofErr w:type="spellEnd"/>
      <w:r w:rsidRPr="00CF2787">
        <w:rPr>
          <w:rFonts w:ascii="Century Gothic" w:hAnsi="Century Gothic"/>
          <w:color w:val="000000" w:themeColor="text1"/>
          <w:sz w:val="24"/>
          <w:szCs w:val="24"/>
        </w:rPr>
        <w:t xml:space="preserve">. </w:t>
      </w:r>
      <w:r w:rsidR="00C1558A" w:rsidRPr="00CF2787">
        <w:rPr>
          <w:rFonts w:ascii="Century Gothic" w:hAnsi="Century Gothic"/>
          <w:color w:val="000000" w:themeColor="text1"/>
          <w:sz w:val="24"/>
          <w:szCs w:val="24"/>
        </w:rPr>
        <w:t>However</w:t>
      </w:r>
      <w:r w:rsidR="00DD36DE" w:rsidRPr="00CF2787">
        <w:rPr>
          <w:rFonts w:ascii="Century Gothic" w:hAnsi="Century Gothic"/>
          <w:color w:val="000000" w:themeColor="text1"/>
          <w:sz w:val="24"/>
          <w:szCs w:val="24"/>
        </w:rPr>
        <w:t xml:space="preserve">, although Van </w:t>
      </w:r>
      <w:proofErr w:type="gramStart"/>
      <w:r w:rsidR="00DD36DE" w:rsidRPr="00CF2787">
        <w:rPr>
          <w:rFonts w:ascii="Century Gothic" w:hAnsi="Century Gothic"/>
          <w:color w:val="000000" w:themeColor="text1"/>
          <w:sz w:val="24"/>
          <w:szCs w:val="24"/>
        </w:rPr>
        <w:t>Der</w:t>
      </w:r>
      <w:proofErr w:type="gramEnd"/>
      <w:r w:rsidR="00DD36DE" w:rsidRPr="00CF2787">
        <w:rPr>
          <w:rFonts w:ascii="Century Gothic" w:hAnsi="Century Gothic"/>
          <w:color w:val="000000" w:themeColor="text1"/>
          <w:sz w:val="24"/>
          <w:szCs w:val="24"/>
        </w:rPr>
        <w:t xml:space="preserve"> </w:t>
      </w:r>
      <w:proofErr w:type="spellStart"/>
      <w:r w:rsidR="00DD36DE" w:rsidRPr="00CF2787">
        <w:rPr>
          <w:rFonts w:ascii="Century Gothic" w:hAnsi="Century Gothic"/>
          <w:color w:val="000000" w:themeColor="text1"/>
          <w:sz w:val="24"/>
          <w:szCs w:val="24"/>
        </w:rPr>
        <w:t>Poel's</w:t>
      </w:r>
      <w:proofErr w:type="spellEnd"/>
      <w:r w:rsidR="00DD36DE" w:rsidRPr="00CF2787">
        <w:rPr>
          <w:rFonts w:ascii="Century Gothic" w:hAnsi="Century Gothic"/>
          <w:color w:val="000000" w:themeColor="text1"/>
          <w:sz w:val="24"/>
          <w:szCs w:val="24"/>
        </w:rPr>
        <w:t xml:space="preserve"> assertion is true</w:t>
      </w:r>
      <w:r w:rsidR="00C1558A" w:rsidRPr="00CF2787">
        <w:rPr>
          <w:rFonts w:ascii="Century Gothic" w:hAnsi="Century Gothic"/>
          <w:color w:val="000000" w:themeColor="text1"/>
          <w:sz w:val="24"/>
          <w:szCs w:val="24"/>
        </w:rPr>
        <w:t xml:space="preserve">, we can assert that it's not about a certain probability of some </w:t>
      </w:r>
      <w:proofErr w:type="spellStart"/>
      <w:r w:rsidR="00C1558A" w:rsidRPr="00CF2787">
        <w:rPr>
          <w:rFonts w:ascii="Century Gothic" w:hAnsi="Century Gothic"/>
          <w:color w:val="000000" w:themeColor="text1"/>
          <w:sz w:val="24"/>
          <w:szCs w:val="24"/>
        </w:rPr>
        <w:t>Hertics</w:t>
      </w:r>
      <w:proofErr w:type="spellEnd"/>
      <w:r w:rsidR="00C1558A" w:rsidRPr="00CF2787">
        <w:rPr>
          <w:rFonts w:ascii="Century Gothic" w:hAnsi="Century Gothic"/>
          <w:color w:val="000000" w:themeColor="text1"/>
          <w:sz w:val="24"/>
          <w:szCs w:val="24"/>
        </w:rPr>
        <w:t xml:space="preserve"> that may influenced Agrippa but as I have proven Agrippa's understanding and worldview is directly linked and derives, is inspired and influenced by itself from the </w:t>
      </w:r>
      <w:proofErr w:type="spellStart"/>
      <w:r w:rsidR="00C1558A" w:rsidRPr="00CF2787">
        <w:rPr>
          <w:rFonts w:ascii="Century Gothic" w:hAnsi="Century Gothic"/>
          <w:color w:val="000000" w:themeColor="text1"/>
          <w:sz w:val="24"/>
          <w:szCs w:val="24"/>
        </w:rPr>
        <w:t>Cathar</w:t>
      </w:r>
      <w:proofErr w:type="spellEnd"/>
      <w:r w:rsidR="00C1558A" w:rsidRPr="00CF2787">
        <w:rPr>
          <w:rFonts w:ascii="Century Gothic" w:hAnsi="Century Gothic"/>
          <w:color w:val="000000" w:themeColor="text1"/>
          <w:sz w:val="24"/>
          <w:szCs w:val="24"/>
        </w:rPr>
        <w:t xml:space="preserve"> and Bogomil teachings. Furthermore, a</w:t>
      </w:r>
      <w:r w:rsidRPr="00CF2787">
        <w:rPr>
          <w:rFonts w:ascii="Century Gothic" w:hAnsi="Century Gothic"/>
          <w:color w:val="000000" w:themeColor="text1"/>
          <w:sz w:val="24"/>
          <w:szCs w:val="24"/>
        </w:rPr>
        <w:t xml:space="preserve"> crucial aspect of Agrippa's exegesis, in addition to his allegorical interpretation of the persons involved in the fall, is his understanding of the exact nature of the original sin. Quite simply put, it consisted in the act of sexual intercourse between Adam and Eve, to use the succinct formulation of Van </w:t>
      </w:r>
      <w:proofErr w:type="gramStart"/>
      <w:r w:rsidRPr="00CF2787">
        <w:rPr>
          <w:rFonts w:ascii="Century Gothic" w:hAnsi="Century Gothic"/>
          <w:color w:val="000000" w:themeColor="text1"/>
          <w:sz w:val="24"/>
          <w:szCs w:val="24"/>
        </w:rPr>
        <w:t>Der</w:t>
      </w:r>
      <w:proofErr w:type="gramEnd"/>
      <w:r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Poel</w:t>
      </w:r>
      <w:proofErr w:type="spellEnd"/>
      <w:r w:rsidRPr="00CF2787">
        <w:rPr>
          <w:rFonts w:ascii="Century Gothic" w:hAnsi="Century Gothic"/>
          <w:color w:val="000000" w:themeColor="text1"/>
          <w:sz w:val="24"/>
          <w:szCs w:val="24"/>
        </w:rPr>
        <w:t xml:space="preserve">. It undoubtedly alludes to his heretical and especially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origin</w:t>
      </w:r>
      <w:r w:rsidR="00C1558A" w:rsidRPr="00CF2787">
        <w:rPr>
          <w:rFonts w:ascii="Century Gothic" w:hAnsi="Century Gothic"/>
          <w:color w:val="000000" w:themeColor="text1"/>
          <w:sz w:val="24"/>
          <w:szCs w:val="24"/>
        </w:rPr>
        <w:t>s</w:t>
      </w:r>
      <w:r w:rsidRPr="00CF2787">
        <w:rPr>
          <w:rFonts w:ascii="Century Gothic" w:hAnsi="Century Gothic"/>
          <w:color w:val="000000" w:themeColor="text1"/>
          <w:sz w:val="24"/>
          <w:szCs w:val="24"/>
        </w:rPr>
        <w:t xml:space="preserve">. Indeed, in harmony and in sync with the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and Bogomil teachings, the openness and fierceness of Agrippa's attack not only on human but especially on male sexuality is stunning and astounding.  "My own opinion", says Agrippa, is that the original sin was nothing else but the carnal copulation between man and woman. Then he continues and states: "</w:t>
      </w:r>
      <w:r w:rsidR="00BA088D" w:rsidRPr="00CF2787">
        <w:rPr>
          <w:rFonts w:ascii="Century Gothic" w:hAnsi="Century Gothic"/>
          <w:color w:val="000000" w:themeColor="text1"/>
          <w:sz w:val="24"/>
          <w:szCs w:val="24"/>
        </w:rPr>
        <w:t>the serpent does not only stand</w:t>
      </w:r>
      <w:r w:rsidRPr="00CF2787">
        <w:rPr>
          <w:rFonts w:ascii="Century Gothic" w:hAnsi="Century Gothic"/>
          <w:color w:val="000000" w:themeColor="text1"/>
          <w:sz w:val="24"/>
          <w:szCs w:val="24"/>
        </w:rPr>
        <w:t xml:space="preserve"> for sensuality, it represents the vary carnal desire and it is no wonder that its shape resembles the male organ</w:t>
      </w:r>
      <w:r w:rsidR="00C1558A" w:rsidRPr="00CF2787">
        <w:rPr>
          <w:rFonts w:ascii="Century Gothic" w:hAnsi="Century Gothic"/>
          <w:color w:val="000000" w:themeColor="text1"/>
          <w:sz w:val="24"/>
          <w:szCs w:val="24"/>
        </w:rPr>
        <w:t>"</w:t>
      </w:r>
      <w:r w:rsidRPr="00CF2787">
        <w:rPr>
          <w:rFonts w:ascii="Century Gothic" w:hAnsi="Century Gothic"/>
          <w:color w:val="000000" w:themeColor="text1"/>
          <w:sz w:val="24"/>
          <w:szCs w:val="24"/>
        </w:rPr>
        <w:t xml:space="preserve">. </w:t>
      </w:r>
    </w:p>
    <w:p w:rsidR="00E52F3F" w:rsidRPr="00CF2787" w:rsidRDefault="00E52F3F" w:rsidP="00E52F3F">
      <w:pPr>
        <w:bidi w:val="0"/>
        <w:jc w:val="both"/>
        <w:rPr>
          <w:rFonts w:ascii="Century Gothic" w:hAnsi="Century Gothic"/>
          <w:color w:val="000000" w:themeColor="text1"/>
          <w:sz w:val="24"/>
          <w:szCs w:val="24"/>
        </w:rPr>
      </w:pPr>
    </w:p>
    <w:p w:rsidR="00E52F3F" w:rsidRPr="00CF2787" w:rsidRDefault="00E52F3F" w:rsidP="00CF2787">
      <w:pPr>
        <w:bidi w:val="0"/>
        <w:jc w:val="both"/>
        <w:rPr>
          <w:rFonts w:ascii="Century Gothic" w:hAnsi="Century Gothic" w:cs="Arial"/>
          <w:color w:val="000000" w:themeColor="text1"/>
          <w:sz w:val="24"/>
          <w:szCs w:val="24"/>
        </w:rPr>
      </w:pPr>
      <w:r w:rsidRPr="00CF2787">
        <w:rPr>
          <w:rFonts w:ascii="Century Gothic" w:hAnsi="Century Gothic"/>
          <w:color w:val="000000" w:themeColor="text1"/>
          <w:sz w:val="24"/>
          <w:szCs w:val="24"/>
        </w:rPr>
        <w:t xml:space="preserve">This also does not differ a lot from the mainstream misandrist version of </w:t>
      </w:r>
      <w:r w:rsidR="00CF2787" w:rsidRPr="00CF2787">
        <w:rPr>
          <w:rFonts w:ascii="Century Gothic" w:hAnsi="Century Gothic"/>
          <w:color w:val="000000" w:themeColor="text1"/>
          <w:sz w:val="24"/>
          <w:szCs w:val="24"/>
        </w:rPr>
        <w:t>the Christian-Judeo biblical</w:t>
      </w:r>
      <w:r w:rsidRPr="00CF2787">
        <w:rPr>
          <w:rFonts w:ascii="Century Gothic" w:hAnsi="Century Gothic"/>
          <w:color w:val="000000" w:themeColor="text1"/>
          <w:sz w:val="24"/>
          <w:szCs w:val="24"/>
        </w:rPr>
        <w:t xml:space="preserve"> theology and in fact incorporates a slightly different version of it. In this </w:t>
      </w:r>
      <w:r w:rsidRPr="00CF2787">
        <w:rPr>
          <w:rFonts w:ascii="Century Gothic" w:hAnsi="Century Gothic" w:cs="Sabon-Roman"/>
          <w:color w:val="000000" w:themeColor="text1"/>
          <w:sz w:val="24"/>
          <w:szCs w:val="24"/>
        </w:rPr>
        <w:t>biblical myth about human origin and destiny, there are three main actors that is a) the serpent; b) two humans – namely Adam and Eve. In other words, as a symbolic representation male vs. female energies we have first of all the serpent that is whether seen as a) personal representation of an animal or b) collective representation of 1) all animal or 2) a metaphor or analogy for humanity, it is referred to as male (energy). The</w:t>
      </w:r>
      <w:r w:rsidR="005D16C1">
        <w:rPr>
          <w:rFonts w:ascii="Century Gothic" w:hAnsi="Century Gothic" w:cs="Sabon-Roman"/>
          <w:color w:val="000000" w:themeColor="text1"/>
          <w:sz w:val="24"/>
          <w:szCs w:val="24"/>
        </w:rPr>
        <w:t>n</w:t>
      </w:r>
      <w:r w:rsidRPr="00CF2787">
        <w:rPr>
          <w:rFonts w:ascii="Century Gothic" w:hAnsi="Century Gothic" w:cs="Sabon-Roman"/>
          <w:color w:val="000000" w:themeColor="text1"/>
          <w:sz w:val="24"/>
          <w:szCs w:val="24"/>
        </w:rPr>
        <w:t xml:space="preserve"> we have Adam which naturally represents men and male energy while Eve stand as an archetypal representation of women and female energy. In sum, metaphorically we have representation of two male energies and a female one. Now, let's dive more into the details. Anyway, it is important to say that philologically the biblical text actually does not attribute the main fall to </w:t>
      </w:r>
      <w:r w:rsidRPr="00CF2787">
        <w:rPr>
          <w:rFonts w:ascii="Century Gothic" w:hAnsi="Century Gothic" w:cs="Sabon-Roman"/>
          <w:color w:val="000000" w:themeColor="text1"/>
          <w:sz w:val="24"/>
          <w:szCs w:val="24"/>
        </w:rPr>
        <w:lastRenderedPageBreak/>
        <w:t xml:space="preserve">Eve but the snake which means that is the male not female energy that brought this evil and led to the fall of Adam and Even. In a fact, not only we see here in a way that reminds us on heretical teachings an attribution and the equation of the serpent's male energy to Satanic male forced, not only we see again maybe the most earlier origins of the male depiction as an evil beast but also the concepts the women being taken advantage by men as well as that it's them that are the source of it all. </w:t>
      </w:r>
    </w:p>
    <w:p w:rsidR="00E52F3F" w:rsidRPr="00CF2787" w:rsidRDefault="00E52F3F" w:rsidP="00E52F3F">
      <w:pPr>
        <w:autoSpaceDE w:val="0"/>
        <w:autoSpaceDN w:val="0"/>
        <w:bidi w:val="0"/>
        <w:adjustRightInd w:val="0"/>
        <w:spacing w:line="240" w:lineRule="auto"/>
        <w:jc w:val="both"/>
        <w:rPr>
          <w:rFonts w:ascii="Century Gothic" w:hAnsi="Century Gothic" w:cs="Sabon-Roman"/>
          <w:color w:val="000000" w:themeColor="text1"/>
          <w:sz w:val="24"/>
          <w:szCs w:val="24"/>
        </w:rPr>
      </w:pPr>
    </w:p>
    <w:p w:rsidR="00E52F3F" w:rsidRPr="00CF2787" w:rsidRDefault="00A50816" w:rsidP="00E52F3F">
      <w:pPr>
        <w:autoSpaceDE w:val="0"/>
        <w:autoSpaceDN w:val="0"/>
        <w:bidi w:val="0"/>
        <w:adjustRightInd w:val="0"/>
        <w:spacing w:line="240" w:lineRule="auto"/>
        <w:jc w:val="both"/>
        <w:rPr>
          <w:rFonts w:ascii="Century Gothic" w:hAnsi="Century Gothic"/>
          <w:color w:val="000000" w:themeColor="text1"/>
          <w:sz w:val="24"/>
          <w:szCs w:val="24"/>
        </w:rPr>
      </w:pPr>
      <w:r>
        <w:rPr>
          <w:rFonts w:ascii="Century Gothic" w:hAnsi="Century Gothic" w:cs="Sabon-Roman"/>
          <w:color w:val="000000" w:themeColor="text1"/>
          <w:sz w:val="24"/>
          <w:szCs w:val="24"/>
        </w:rPr>
        <w:t>Anyway, because of the Fall, G</w:t>
      </w:r>
      <w:r w:rsidR="00E52F3F" w:rsidRPr="00CF2787">
        <w:rPr>
          <w:rFonts w:ascii="Century Gothic" w:hAnsi="Century Gothic" w:cs="Sabon-Roman"/>
          <w:color w:val="000000" w:themeColor="text1"/>
          <w:sz w:val="24"/>
          <w:szCs w:val="24"/>
        </w:rPr>
        <w:t xml:space="preserve">od does not punish only Eve but in fat all of the actors. The biblical depiction of the serpent's punishment is very interesting. First he is the first one to be punished which shows the gravity of the deeds thus symbolically the male energy has the main responsibility for the fall. Second there is also the punishment itself. In chapter three the Bible says: </w:t>
      </w:r>
      <w:r w:rsidR="00E52F3F" w:rsidRPr="00CF2787">
        <w:rPr>
          <w:rFonts w:ascii="Century Gothic" w:hAnsi="Century Gothic"/>
          <w:color w:val="000000" w:themeColor="text1"/>
          <w:sz w:val="24"/>
          <w:szCs w:val="24"/>
          <w:shd w:val="clear" w:color="auto" w:fill="FFFFFF"/>
        </w:rPr>
        <w:t>And the LORD God said unto the serpent: 'Because thou hast done this, cursed art thou from among all cattle, and from among all beasts of the field; upon thy belly shalt thou go, and dust shalt thou eat all the days of thy life.</w:t>
      </w:r>
      <w:r w:rsidR="00E52F3F" w:rsidRPr="00CF2787">
        <w:rPr>
          <w:rFonts w:ascii="Century Gothic" w:hAnsi="Century Gothic"/>
          <w:color w:val="000000" w:themeColor="text1"/>
          <w:sz w:val="24"/>
          <w:szCs w:val="24"/>
        </w:rPr>
        <w:t xml:space="preserve"> The depiction of the punishment here is crucial as "</w:t>
      </w:r>
      <w:r w:rsidR="00E52F3F" w:rsidRPr="00CF2787">
        <w:rPr>
          <w:rFonts w:ascii="Century Gothic" w:hAnsi="Century Gothic"/>
          <w:color w:val="000000" w:themeColor="text1"/>
          <w:sz w:val="24"/>
          <w:szCs w:val="24"/>
          <w:shd w:val="clear" w:color="auto" w:fill="FFFFFF"/>
        </w:rPr>
        <w:t xml:space="preserve">upon thy belly shalt thou go" is interesting as it gives us the notion the serpent was standing on the on its which strengthens our notion of a male. </w:t>
      </w:r>
      <w:r w:rsidR="00E52F3F" w:rsidRPr="00CF2787">
        <w:rPr>
          <w:rFonts w:ascii="Century Gothic" w:hAnsi="Century Gothic"/>
          <w:color w:val="000000" w:themeColor="text1"/>
          <w:sz w:val="24"/>
          <w:szCs w:val="24"/>
        </w:rPr>
        <w:t xml:space="preserve"> </w:t>
      </w:r>
      <w:r w:rsidR="00E52F3F" w:rsidRPr="00CF2787">
        <w:rPr>
          <w:rFonts w:ascii="Century Gothic" w:hAnsi="Century Gothic" w:cs="Sabon-Roman"/>
          <w:color w:val="000000" w:themeColor="text1"/>
          <w:sz w:val="24"/>
          <w:szCs w:val="24"/>
        </w:rPr>
        <w:t xml:space="preserve">Then, God punishes and expels Adam and Eve from the </w:t>
      </w:r>
      <w:proofErr w:type="spellStart"/>
      <w:r w:rsidR="00E52F3F" w:rsidRPr="00CF2787">
        <w:rPr>
          <w:rFonts w:ascii="Century Gothic" w:hAnsi="Century Gothic" w:cs="Sabon-Roman"/>
          <w:color w:val="000000" w:themeColor="text1"/>
          <w:sz w:val="24"/>
          <w:szCs w:val="24"/>
        </w:rPr>
        <w:t>paradisal</w:t>
      </w:r>
      <w:proofErr w:type="spellEnd"/>
      <w:r w:rsidR="00E52F3F" w:rsidRPr="00CF2787">
        <w:rPr>
          <w:rFonts w:ascii="Century Gothic" w:hAnsi="Century Gothic" w:cs="Sabon-Roman"/>
          <w:color w:val="000000" w:themeColor="text1"/>
          <w:sz w:val="24"/>
          <w:szCs w:val="24"/>
        </w:rPr>
        <w:t xml:space="preserve"> world of Eden into the temporal world of conflict and chaos. However, the interesting thing is that Adam is at least at fault or actually not at fault at all but is still punished. Yet, before discussing his punishment it is interesting to scrutinize Eve's punishment. Now, when cherry picking the story through selective reading and interpretation especially also the wider context of biblical text other external religious sources her punishment </w:t>
      </w:r>
      <w:r w:rsidR="00E52F3F" w:rsidRPr="00CF2787">
        <w:rPr>
          <w:rFonts w:ascii="Century Gothic" w:hAnsi="Century Gothic" w:cs="Arial"/>
          <w:color w:val="000000" w:themeColor="text1"/>
          <w:sz w:val="24"/>
          <w:szCs w:val="24"/>
          <w:shd w:val="clear" w:color="auto" w:fill="FFFFFF"/>
        </w:rPr>
        <w:t xml:space="preserve">as "he shall rule over thee" </w:t>
      </w:r>
      <w:r w:rsidR="00E52F3F" w:rsidRPr="00CF2787">
        <w:rPr>
          <w:rFonts w:ascii="Century Gothic" w:hAnsi="Century Gothic"/>
          <w:color w:val="000000" w:themeColor="text1"/>
          <w:sz w:val="24"/>
          <w:szCs w:val="24"/>
        </w:rPr>
        <w:t xml:space="preserve">seems to support the idea of the unfair treatment of her. However, in the wider context especially in the context of Adam's punishment that exhibits male reality and oppression we read "And unto Adam He said: cursed is the ground for thy sake; in toil shalt thou eat of it all the days of thy life. </w:t>
      </w:r>
      <w:r w:rsidR="00E52F3F" w:rsidRPr="00CF2787">
        <w:rPr>
          <w:rFonts w:ascii="Century Gothic" w:eastAsia="Times New Roman" w:hAnsi="Century Gothic" w:cs="David"/>
          <w:color w:val="000000" w:themeColor="text1"/>
          <w:sz w:val="24"/>
          <w:szCs w:val="24"/>
        </w:rPr>
        <w:t xml:space="preserve">In the sweat of thy face shalt thou eat bread. </w:t>
      </w:r>
    </w:p>
    <w:p w:rsidR="00E52F3F" w:rsidRPr="00CF2787" w:rsidRDefault="00E52F3F" w:rsidP="00E52F3F">
      <w:pPr>
        <w:autoSpaceDE w:val="0"/>
        <w:autoSpaceDN w:val="0"/>
        <w:bidi w:val="0"/>
        <w:adjustRightInd w:val="0"/>
        <w:spacing w:line="240" w:lineRule="auto"/>
        <w:jc w:val="both"/>
        <w:rPr>
          <w:rFonts w:ascii="Century Gothic" w:hAnsi="Century Gothic" w:cs="Arial"/>
          <w:color w:val="000000" w:themeColor="text1"/>
          <w:sz w:val="24"/>
          <w:szCs w:val="24"/>
        </w:rPr>
      </w:pPr>
    </w:p>
    <w:p w:rsidR="00E52F3F" w:rsidRPr="00CF2787" w:rsidRDefault="00E52F3F" w:rsidP="00BA088D">
      <w:pPr>
        <w:autoSpaceDE w:val="0"/>
        <w:autoSpaceDN w:val="0"/>
        <w:bidi w:val="0"/>
        <w:adjustRightInd w:val="0"/>
        <w:spacing w:line="240" w:lineRule="auto"/>
        <w:jc w:val="both"/>
        <w:rPr>
          <w:rFonts w:ascii="Century Gothic" w:hAnsi="Century Gothic" w:cs="Sabon-Roman"/>
          <w:color w:val="000000" w:themeColor="text1"/>
          <w:sz w:val="24"/>
          <w:szCs w:val="24"/>
        </w:rPr>
      </w:pPr>
      <w:r w:rsidRPr="00CF2787">
        <w:rPr>
          <w:rFonts w:ascii="Century Gothic" w:hAnsi="Century Gothic" w:cs="Sabon-Roman"/>
          <w:color w:val="000000" w:themeColor="text1"/>
          <w:sz w:val="24"/>
          <w:szCs w:val="24"/>
        </w:rPr>
        <w:t xml:space="preserve">So being actually a reflective myth of </w:t>
      </w:r>
      <w:r w:rsidR="00785738" w:rsidRPr="00CF2787">
        <w:rPr>
          <w:rFonts w:ascii="Century Gothic" w:hAnsi="Century Gothic" w:cs="Sabon-Roman"/>
          <w:color w:val="000000" w:themeColor="text1"/>
          <w:sz w:val="24"/>
          <w:szCs w:val="24"/>
        </w:rPr>
        <w:t>existing gynocentric reality, a</w:t>
      </w:r>
      <w:r w:rsidRPr="00CF2787">
        <w:rPr>
          <w:rFonts w:ascii="Century Gothic" w:hAnsi="Century Gothic" w:cs="Sabon-Roman"/>
          <w:color w:val="000000" w:themeColor="text1"/>
          <w:sz w:val="24"/>
          <w:szCs w:val="24"/>
        </w:rPr>
        <w:t xml:space="preserve">ccording to the biblical version of this story "Eve's alleged subjugation or her Husband's rule in the greater context is Adam's slavery to his wife as being the sole breadwinner or practically as we would say and use modern terminology being a walking ATM as well as the female privilege of have this all without having to do anything for it. In a wider sense is the three P's or the "PPP" that is the protector, the provider and procreator while being also the earliest and most primitive source of female hypo-agency that was brought as a legal phenomenon to fruition in the Roman Empire partially probably through Christian influence that </w:t>
      </w:r>
      <w:r w:rsidRPr="00CF2787">
        <w:rPr>
          <w:rFonts w:ascii="Century Gothic" w:hAnsi="Century Gothic" w:cs="Sabon-Roman"/>
          <w:color w:val="000000" w:themeColor="text1"/>
          <w:sz w:val="24"/>
          <w:szCs w:val="24"/>
        </w:rPr>
        <w:lastRenderedPageBreak/>
        <w:t xml:space="preserve">inherited it from the common Jewish denominator of the Bible as well as the various esoteric and heretic teachings Anyway, according to some post-biblical versions, which exhibit the gynocentric tendency to present women as victims to disguise this matrix, most of the guilt, however, belongs to Eve and her female descendants, this as we see not only isn’t the but also do not exhibit the mainstream theological line. On the other hand, according to the most recent interpretation, religious as well as secular, that are rooted in feminist misandry, mainly from the </w:t>
      </w:r>
      <w:proofErr w:type="spellStart"/>
      <w:r w:rsidRPr="00CF2787">
        <w:rPr>
          <w:rFonts w:ascii="Century Gothic" w:hAnsi="Century Gothic" w:cs="Sabon-Roman"/>
          <w:color w:val="000000" w:themeColor="text1"/>
          <w:sz w:val="24"/>
          <w:szCs w:val="24"/>
        </w:rPr>
        <w:t>Cathar</w:t>
      </w:r>
      <w:proofErr w:type="spellEnd"/>
      <w:r w:rsidRPr="00CF2787">
        <w:rPr>
          <w:rFonts w:ascii="Century Gothic" w:hAnsi="Century Gothic" w:cs="Sabon-Roman"/>
          <w:color w:val="000000" w:themeColor="text1"/>
          <w:sz w:val="24"/>
          <w:szCs w:val="24"/>
        </w:rPr>
        <w:t xml:space="preserve"> heretic Gnosticism but also from the mainstream theological line that are continuation of the traditional misandry now not only all of the guilt belongs to men and not only that they conspire against women, take control and oppress women but that they are evil by </w:t>
      </w:r>
      <w:r w:rsidR="00BA088D" w:rsidRPr="00CF2787">
        <w:rPr>
          <w:rFonts w:ascii="Century Gothic" w:hAnsi="Century Gothic" w:cs="Sabon-Roman"/>
          <w:color w:val="000000" w:themeColor="text1"/>
          <w:sz w:val="24"/>
          <w:szCs w:val="24"/>
        </w:rPr>
        <w:t>their</w:t>
      </w:r>
      <w:r w:rsidRPr="00CF2787">
        <w:rPr>
          <w:rFonts w:ascii="Century Gothic" w:hAnsi="Century Gothic" w:cs="Sabon-Roman"/>
          <w:color w:val="000000" w:themeColor="text1"/>
          <w:sz w:val="24"/>
          <w:szCs w:val="24"/>
        </w:rPr>
        <w:t xml:space="preserve"> nature  </w:t>
      </w:r>
    </w:p>
    <w:p w:rsidR="00E52F3F" w:rsidRPr="00CF2787" w:rsidRDefault="00E52F3F" w:rsidP="00E52F3F">
      <w:pPr>
        <w:autoSpaceDE w:val="0"/>
        <w:autoSpaceDN w:val="0"/>
        <w:adjustRightInd w:val="0"/>
        <w:spacing w:line="240" w:lineRule="auto"/>
        <w:jc w:val="both"/>
        <w:rPr>
          <w:rFonts w:ascii="Century Gothic" w:hAnsi="Century Gothic" w:cs="Sabon-Roman"/>
          <w:color w:val="000000" w:themeColor="text1"/>
          <w:sz w:val="24"/>
          <w:szCs w:val="24"/>
        </w:rPr>
      </w:pPr>
    </w:p>
    <w:p w:rsidR="00E52F3F" w:rsidRPr="00CF2787" w:rsidRDefault="00B3490F" w:rsidP="00F5065A">
      <w:pPr>
        <w:bidi w:val="0"/>
        <w:jc w:val="both"/>
        <w:rPr>
          <w:rFonts w:ascii="Century Gothic" w:hAnsi="Century Gothic"/>
          <w:color w:val="000000" w:themeColor="text1"/>
          <w:sz w:val="24"/>
          <w:szCs w:val="24"/>
        </w:rPr>
      </w:pPr>
      <w:r>
        <w:rPr>
          <w:rFonts w:ascii="Century Gothic" w:hAnsi="Century Gothic"/>
          <w:color w:val="000000" w:themeColor="text1"/>
          <w:sz w:val="24"/>
          <w:szCs w:val="24"/>
        </w:rPr>
        <w:t>Now, back to Agrippa. So. e</w:t>
      </w:r>
      <w:r w:rsidR="00E52F3F" w:rsidRPr="00CF2787">
        <w:rPr>
          <w:rFonts w:ascii="Century Gothic" w:hAnsi="Century Gothic"/>
          <w:color w:val="000000" w:themeColor="text1"/>
          <w:sz w:val="24"/>
          <w:szCs w:val="24"/>
        </w:rPr>
        <w:t>xactly as we have expressed above, Agrippa then continues and writes: "the serpent I consider to be our disposition towards the senses and the flesh. Or rather, the male genital organ of carnal desire, the creeping member, the lustful member, devious in various ways which tempted and deceived Eve". Thus as I have outline</w:t>
      </w:r>
      <w:r w:rsidR="00F5065A">
        <w:rPr>
          <w:rFonts w:ascii="Century Gothic" w:hAnsi="Century Gothic"/>
          <w:color w:val="000000" w:themeColor="text1"/>
          <w:sz w:val="24"/>
          <w:szCs w:val="24"/>
        </w:rPr>
        <w:t>d</w:t>
      </w:r>
      <w:r w:rsidR="00E52F3F" w:rsidRPr="00CF2787">
        <w:rPr>
          <w:rFonts w:ascii="Century Gothic" w:hAnsi="Century Gothic"/>
          <w:color w:val="000000" w:themeColor="text1"/>
          <w:sz w:val="24"/>
          <w:szCs w:val="24"/>
        </w:rPr>
        <w:t xml:space="preserve"> in the discourse about the Bogomil cre</w:t>
      </w:r>
      <w:r w:rsidR="00F5065A">
        <w:rPr>
          <w:rFonts w:ascii="Century Gothic" w:hAnsi="Century Gothic"/>
          <w:color w:val="000000" w:themeColor="text1"/>
          <w:sz w:val="24"/>
          <w:szCs w:val="24"/>
        </w:rPr>
        <w:t>ation myth, Agrippa</w:t>
      </w:r>
      <w:r w:rsidR="00785738" w:rsidRPr="00CF2787">
        <w:rPr>
          <w:rFonts w:ascii="Century Gothic" w:hAnsi="Century Gothic"/>
          <w:color w:val="000000" w:themeColor="text1"/>
          <w:sz w:val="24"/>
          <w:szCs w:val="24"/>
        </w:rPr>
        <w:t xml:space="preserve"> </w:t>
      </w:r>
      <w:r w:rsidR="00F5065A" w:rsidRPr="00CF2787">
        <w:rPr>
          <w:rFonts w:ascii="Century Gothic" w:hAnsi="Century Gothic"/>
          <w:color w:val="000000" w:themeColor="text1"/>
          <w:sz w:val="24"/>
          <w:szCs w:val="24"/>
        </w:rPr>
        <w:t>fortifies</w:t>
      </w:r>
      <w:r w:rsidR="00785738" w:rsidRPr="00CF2787">
        <w:rPr>
          <w:rFonts w:ascii="Century Gothic" w:hAnsi="Century Gothic"/>
          <w:color w:val="000000" w:themeColor="text1"/>
          <w:sz w:val="24"/>
          <w:szCs w:val="24"/>
        </w:rPr>
        <w:t xml:space="preserve"> </w:t>
      </w:r>
      <w:r w:rsidR="00E52F3F" w:rsidRPr="00CF2787">
        <w:rPr>
          <w:rFonts w:ascii="Century Gothic" w:hAnsi="Century Gothic"/>
          <w:color w:val="000000" w:themeColor="text1"/>
          <w:sz w:val="24"/>
          <w:szCs w:val="24"/>
        </w:rPr>
        <w:t>the accusation of</w:t>
      </w:r>
      <w:r w:rsidR="00785738" w:rsidRPr="00CF2787">
        <w:rPr>
          <w:rFonts w:ascii="Century Gothic" w:hAnsi="Century Gothic"/>
          <w:color w:val="000000" w:themeColor="text1"/>
          <w:sz w:val="24"/>
          <w:szCs w:val="24"/>
        </w:rPr>
        <w:t xml:space="preserve"> Even </w:t>
      </w:r>
      <w:r w:rsidR="00F5065A">
        <w:rPr>
          <w:rFonts w:ascii="Century Gothic" w:hAnsi="Century Gothic"/>
          <w:color w:val="000000" w:themeColor="text1"/>
          <w:sz w:val="24"/>
          <w:szCs w:val="24"/>
        </w:rPr>
        <w:t xml:space="preserve">as </w:t>
      </w:r>
      <w:r w:rsidR="00785738" w:rsidRPr="00CF2787">
        <w:rPr>
          <w:rFonts w:ascii="Century Gothic" w:hAnsi="Century Gothic"/>
          <w:color w:val="000000" w:themeColor="text1"/>
          <w:sz w:val="24"/>
          <w:szCs w:val="24"/>
        </w:rPr>
        <w:t xml:space="preserve">being in fact raped </w:t>
      </w:r>
      <w:r w:rsidR="00F5065A">
        <w:rPr>
          <w:rFonts w:ascii="Century Gothic" w:hAnsi="Century Gothic"/>
          <w:color w:val="000000" w:themeColor="text1"/>
          <w:sz w:val="24"/>
          <w:szCs w:val="24"/>
        </w:rPr>
        <w:t xml:space="preserve">by </w:t>
      </w:r>
      <w:r w:rsidR="00785738" w:rsidRPr="00CF2787">
        <w:rPr>
          <w:rFonts w:ascii="Century Gothic" w:hAnsi="Century Gothic"/>
          <w:color w:val="000000" w:themeColor="text1"/>
          <w:sz w:val="24"/>
          <w:szCs w:val="24"/>
        </w:rPr>
        <w:t xml:space="preserve">a man (the serpent as an archetype of </w:t>
      </w:r>
      <w:r w:rsidR="00E52F3F" w:rsidRPr="00CF2787">
        <w:rPr>
          <w:rFonts w:ascii="Century Gothic" w:hAnsi="Century Gothic"/>
          <w:color w:val="000000" w:themeColor="text1"/>
          <w:sz w:val="24"/>
          <w:szCs w:val="24"/>
        </w:rPr>
        <w:t>male energy</w:t>
      </w:r>
      <w:r w:rsidR="00785738" w:rsidRPr="00CF2787">
        <w:rPr>
          <w:rFonts w:ascii="Century Gothic" w:hAnsi="Century Gothic"/>
          <w:color w:val="000000" w:themeColor="text1"/>
          <w:sz w:val="24"/>
          <w:szCs w:val="24"/>
        </w:rPr>
        <w:t xml:space="preserve">) </w:t>
      </w:r>
      <w:r w:rsidR="00E52F3F" w:rsidRPr="00CF2787">
        <w:rPr>
          <w:rFonts w:ascii="Century Gothic" w:hAnsi="Century Gothic"/>
          <w:color w:val="000000" w:themeColor="text1"/>
          <w:sz w:val="24"/>
          <w:szCs w:val="24"/>
        </w:rPr>
        <w:t>and thus also establishes the feminist and misandrist depiction of men as being snakes and rapists. In A</w:t>
      </w:r>
      <w:r w:rsidR="00785738" w:rsidRPr="00CF2787">
        <w:rPr>
          <w:rFonts w:ascii="Century Gothic" w:hAnsi="Century Gothic"/>
          <w:color w:val="000000" w:themeColor="text1"/>
          <w:sz w:val="24"/>
          <w:szCs w:val="24"/>
        </w:rPr>
        <w:t xml:space="preserve">grippa's worldview </w:t>
      </w:r>
      <w:r w:rsidR="00F5065A">
        <w:rPr>
          <w:rFonts w:ascii="Century Gothic" w:hAnsi="Century Gothic"/>
          <w:color w:val="000000" w:themeColor="text1"/>
          <w:sz w:val="24"/>
          <w:szCs w:val="24"/>
        </w:rPr>
        <w:t xml:space="preserve">the sexual act is not only bad in general terms or as such but by constituting or being equal to rape. Thus consequently the original sin according to Agrippa is not the carnal knowledge or the sexual act itself but equals and is rape. In other words, </w:t>
      </w:r>
      <w:r w:rsidR="00785738" w:rsidRPr="00CF2787">
        <w:rPr>
          <w:rFonts w:ascii="Century Gothic" w:hAnsi="Century Gothic"/>
          <w:color w:val="000000" w:themeColor="text1"/>
          <w:sz w:val="24"/>
          <w:szCs w:val="24"/>
        </w:rPr>
        <w:t>the rape of E</w:t>
      </w:r>
      <w:r w:rsidR="00E52F3F" w:rsidRPr="00CF2787">
        <w:rPr>
          <w:rFonts w:ascii="Century Gothic" w:hAnsi="Century Gothic"/>
          <w:color w:val="000000" w:themeColor="text1"/>
          <w:sz w:val="24"/>
          <w:szCs w:val="24"/>
        </w:rPr>
        <w:t xml:space="preserve">ve </w:t>
      </w:r>
      <w:r w:rsidR="00F5065A">
        <w:rPr>
          <w:rFonts w:ascii="Century Gothic" w:hAnsi="Century Gothic"/>
          <w:color w:val="000000" w:themeColor="text1"/>
          <w:sz w:val="24"/>
          <w:szCs w:val="24"/>
        </w:rPr>
        <w:t xml:space="preserve">not the sexual act itself </w:t>
      </w:r>
      <w:r w:rsidR="00E52F3F" w:rsidRPr="00CF2787">
        <w:rPr>
          <w:rFonts w:ascii="Century Gothic" w:hAnsi="Century Gothic"/>
          <w:color w:val="000000" w:themeColor="text1"/>
          <w:sz w:val="24"/>
          <w:szCs w:val="24"/>
        </w:rPr>
        <w:t xml:space="preserve">was the original sin. Thus for Agrippa the carnal </w:t>
      </w:r>
      <w:r w:rsidR="00F5065A">
        <w:rPr>
          <w:rFonts w:ascii="Century Gothic" w:hAnsi="Century Gothic"/>
          <w:color w:val="000000" w:themeColor="text1"/>
          <w:sz w:val="24"/>
          <w:szCs w:val="24"/>
        </w:rPr>
        <w:t>craving</w:t>
      </w:r>
      <w:r w:rsidR="00E52F3F" w:rsidRPr="00CF2787">
        <w:rPr>
          <w:rFonts w:ascii="Century Gothic" w:hAnsi="Century Gothic"/>
          <w:color w:val="000000" w:themeColor="text1"/>
          <w:sz w:val="24"/>
          <w:szCs w:val="24"/>
        </w:rPr>
        <w:t xml:space="preserve"> manifested and embodied as rape forms the very core of original sin and not merely the consequence of it</w:t>
      </w:r>
      <w:r w:rsidR="00785738" w:rsidRPr="00CF2787">
        <w:rPr>
          <w:rFonts w:ascii="Century Gothic" w:hAnsi="Century Gothic"/>
          <w:color w:val="000000" w:themeColor="text1"/>
          <w:sz w:val="24"/>
          <w:szCs w:val="24"/>
        </w:rPr>
        <w:t xml:space="preserve"> as was thought and understood by mainstream Christian theology</w:t>
      </w:r>
      <w:r w:rsidR="00E52F3F" w:rsidRPr="00CF2787">
        <w:rPr>
          <w:rFonts w:ascii="Century Gothic" w:hAnsi="Century Gothic"/>
          <w:color w:val="000000" w:themeColor="text1"/>
          <w:sz w:val="24"/>
          <w:szCs w:val="24"/>
        </w:rPr>
        <w:t>. As a result of his worldview, Agrippa adheres to the idea that the heredity nature of the original sin as an archetype of the rape of women by men is not only manifested through the sexual intercourse but it is n</w:t>
      </w:r>
      <w:r w:rsidR="00F5065A">
        <w:rPr>
          <w:rFonts w:ascii="Century Gothic" w:hAnsi="Century Gothic"/>
          <w:color w:val="000000" w:themeColor="text1"/>
          <w:sz w:val="24"/>
          <w:szCs w:val="24"/>
        </w:rPr>
        <w:t xml:space="preserve">ow that all men are also rapists </w:t>
      </w:r>
      <w:r w:rsidR="00E52F3F" w:rsidRPr="00CF2787">
        <w:rPr>
          <w:rFonts w:ascii="Century Gothic" w:hAnsi="Century Gothic"/>
          <w:color w:val="000000" w:themeColor="text1"/>
          <w:sz w:val="24"/>
          <w:szCs w:val="24"/>
        </w:rPr>
        <w:t>too. In fact, those are the feminist core beliefs especially in the third wave but also prior to it as labeling all sex even consensual as rape</w:t>
      </w:r>
      <w:r w:rsidR="00F5065A">
        <w:rPr>
          <w:rFonts w:ascii="Century Gothic" w:hAnsi="Century Gothic"/>
          <w:color w:val="000000" w:themeColor="text1"/>
          <w:sz w:val="24"/>
          <w:szCs w:val="24"/>
        </w:rPr>
        <w:t xml:space="preserve"> including marital sex</w:t>
      </w:r>
      <w:r w:rsidR="00E52F3F" w:rsidRPr="00CF2787">
        <w:rPr>
          <w:rFonts w:ascii="Century Gothic" w:hAnsi="Century Gothic"/>
          <w:color w:val="000000" w:themeColor="text1"/>
          <w:sz w:val="24"/>
          <w:szCs w:val="24"/>
        </w:rPr>
        <w:t>, seeing all men as rapist and making all men responsible for the action of a single men while the woman is nothing</w:t>
      </w:r>
      <w:r w:rsidR="00F5065A">
        <w:rPr>
          <w:rFonts w:ascii="Century Gothic" w:hAnsi="Century Gothic"/>
          <w:color w:val="000000" w:themeColor="text1"/>
          <w:sz w:val="24"/>
          <w:szCs w:val="24"/>
        </w:rPr>
        <w:t xml:space="preserve"> but</w:t>
      </w:r>
      <w:r w:rsidR="00E52F3F" w:rsidRPr="00CF2787">
        <w:rPr>
          <w:rFonts w:ascii="Century Gothic" w:hAnsi="Century Gothic"/>
          <w:color w:val="000000" w:themeColor="text1"/>
          <w:sz w:val="24"/>
          <w:szCs w:val="24"/>
        </w:rPr>
        <w:t xml:space="preserve"> and always the victim.</w:t>
      </w:r>
      <w:r w:rsidR="00785738" w:rsidRPr="00CF2787">
        <w:rPr>
          <w:rFonts w:ascii="Century Gothic" w:hAnsi="Century Gothic"/>
          <w:color w:val="000000" w:themeColor="text1"/>
          <w:sz w:val="24"/>
          <w:szCs w:val="24"/>
        </w:rPr>
        <w:t xml:space="preserve"> The latter is also the basis for the feminist </w:t>
      </w:r>
      <w:r w:rsidR="00F5065A">
        <w:rPr>
          <w:rFonts w:ascii="Century Gothic" w:hAnsi="Century Gothic"/>
          <w:color w:val="000000" w:themeColor="text1"/>
          <w:sz w:val="24"/>
          <w:szCs w:val="24"/>
        </w:rPr>
        <w:t>narrative</w:t>
      </w:r>
      <w:r w:rsidR="00785738" w:rsidRPr="00CF2787">
        <w:rPr>
          <w:rFonts w:ascii="Century Gothic" w:hAnsi="Century Gothic"/>
          <w:color w:val="000000" w:themeColor="text1"/>
          <w:sz w:val="24"/>
          <w:szCs w:val="24"/>
        </w:rPr>
        <w:t xml:space="preserve"> </w:t>
      </w:r>
      <w:r w:rsidR="00F5065A">
        <w:rPr>
          <w:rFonts w:ascii="Century Gothic" w:hAnsi="Century Gothic"/>
          <w:color w:val="000000" w:themeColor="text1"/>
          <w:sz w:val="24"/>
          <w:szCs w:val="24"/>
        </w:rPr>
        <w:t>known as</w:t>
      </w:r>
      <w:r w:rsidR="00785738" w:rsidRPr="00CF2787">
        <w:rPr>
          <w:rFonts w:ascii="Century Gothic" w:hAnsi="Century Gothic"/>
          <w:color w:val="000000" w:themeColor="text1"/>
          <w:sz w:val="24"/>
          <w:szCs w:val="24"/>
        </w:rPr>
        <w:t xml:space="preserve"> the personal is the political.</w:t>
      </w:r>
    </w:p>
    <w:p w:rsidR="00E52F3F" w:rsidRPr="00CF2787" w:rsidRDefault="00E52F3F" w:rsidP="00E52F3F">
      <w:pPr>
        <w:bidi w:val="0"/>
        <w:jc w:val="both"/>
        <w:rPr>
          <w:rFonts w:ascii="Century Gothic" w:hAnsi="Century Gothic" w:cs="Times-Roman"/>
          <w:color w:val="000000" w:themeColor="text1"/>
          <w:sz w:val="24"/>
          <w:szCs w:val="24"/>
        </w:rPr>
      </w:pPr>
    </w:p>
    <w:p w:rsidR="00E52F3F" w:rsidRPr="00CF2787" w:rsidRDefault="00BD0F6E" w:rsidP="003833B0">
      <w:pPr>
        <w:bidi w:val="0"/>
        <w:jc w:val="both"/>
        <w:rPr>
          <w:rFonts w:ascii="Century Gothic" w:hAnsi="Century Gothic"/>
          <w:color w:val="000000" w:themeColor="text1"/>
          <w:sz w:val="24"/>
          <w:szCs w:val="24"/>
        </w:rPr>
      </w:pPr>
      <w:r w:rsidRPr="00CF2787">
        <w:rPr>
          <w:rFonts w:ascii="Century Gothic" w:hAnsi="Century Gothic" w:cs="Times-Roman"/>
          <w:color w:val="000000" w:themeColor="text1"/>
          <w:sz w:val="24"/>
          <w:szCs w:val="24"/>
        </w:rPr>
        <w:t xml:space="preserve">An alternative way to explore </w:t>
      </w:r>
      <w:proofErr w:type="spellStart"/>
      <w:r w:rsidRPr="00CF2787">
        <w:rPr>
          <w:rFonts w:ascii="Century Gothic" w:hAnsi="Century Gothic" w:cs="Times-Roman"/>
          <w:color w:val="000000" w:themeColor="text1"/>
          <w:sz w:val="24"/>
          <w:szCs w:val="24"/>
        </w:rPr>
        <w:t>Cathar</w:t>
      </w:r>
      <w:proofErr w:type="spellEnd"/>
      <w:r w:rsidRPr="00CF2787">
        <w:rPr>
          <w:rFonts w:ascii="Century Gothic" w:hAnsi="Century Gothic" w:cs="Times-Roman"/>
          <w:color w:val="000000" w:themeColor="text1"/>
          <w:sz w:val="24"/>
          <w:szCs w:val="24"/>
        </w:rPr>
        <w:t xml:space="preserve"> understandings of sexuality and gender which served as the basis for feminist </w:t>
      </w:r>
      <w:r w:rsidR="00000475" w:rsidRPr="00CF2787">
        <w:rPr>
          <w:rFonts w:ascii="Century Gothic" w:hAnsi="Century Gothic" w:cs="Times-Roman"/>
          <w:color w:val="000000" w:themeColor="text1"/>
          <w:sz w:val="24"/>
          <w:szCs w:val="24"/>
        </w:rPr>
        <w:t xml:space="preserve">misandry is through </w:t>
      </w:r>
      <w:r w:rsidRPr="00CF2787">
        <w:rPr>
          <w:rFonts w:ascii="Century Gothic" w:hAnsi="Century Gothic" w:cs="Times-Roman"/>
          <w:color w:val="000000" w:themeColor="text1"/>
          <w:sz w:val="24"/>
          <w:szCs w:val="24"/>
        </w:rPr>
        <w:lastRenderedPageBreak/>
        <w:t>examining their practice</w:t>
      </w:r>
      <w:r w:rsidR="009A463E" w:rsidRPr="00CF2787">
        <w:rPr>
          <w:rFonts w:ascii="Century Gothic" w:hAnsi="Century Gothic" w:cs="Times-Roman"/>
          <w:color w:val="000000" w:themeColor="text1"/>
          <w:sz w:val="24"/>
          <w:szCs w:val="24"/>
        </w:rPr>
        <w:t xml:space="preserve"> in daily life</w:t>
      </w:r>
      <w:r w:rsidRPr="00CF2787">
        <w:rPr>
          <w:rFonts w:ascii="Century Gothic" w:hAnsi="Century Gothic" w:cs="Times-Roman"/>
          <w:color w:val="000000" w:themeColor="text1"/>
          <w:sz w:val="24"/>
          <w:szCs w:val="24"/>
        </w:rPr>
        <w:t xml:space="preserve">. </w:t>
      </w:r>
      <w:r w:rsidR="00000475" w:rsidRPr="00CF2787">
        <w:rPr>
          <w:rFonts w:ascii="Century Gothic" w:hAnsi="Century Gothic" w:cs="Times-Roman"/>
          <w:color w:val="000000" w:themeColor="text1"/>
          <w:sz w:val="24"/>
          <w:szCs w:val="24"/>
        </w:rPr>
        <w:t xml:space="preserve">Here it is extremely helpful and important to consider </w:t>
      </w:r>
      <w:r w:rsidR="00000475" w:rsidRPr="00CF2787">
        <w:rPr>
          <w:rFonts w:ascii="Century Gothic" w:hAnsi="Century Gothic"/>
          <w:color w:val="000000" w:themeColor="text1"/>
          <w:sz w:val="24"/>
          <w:szCs w:val="24"/>
        </w:rPr>
        <w:t xml:space="preserve">not only the participation of women in sustaining and spreading </w:t>
      </w:r>
      <w:proofErr w:type="spellStart"/>
      <w:r w:rsidR="00000475" w:rsidRPr="00CF2787">
        <w:rPr>
          <w:rFonts w:ascii="Century Gothic" w:hAnsi="Century Gothic"/>
          <w:color w:val="000000" w:themeColor="text1"/>
          <w:sz w:val="24"/>
          <w:szCs w:val="24"/>
        </w:rPr>
        <w:t>Gynocentrism</w:t>
      </w:r>
      <w:proofErr w:type="spellEnd"/>
      <w:r w:rsidR="00000475" w:rsidRPr="00CF2787">
        <w:rPr>
          <w:rFonts w:ascii="Century Gothic" w:hAnsi="Century Gothic"/>
          <w:color w:val="000000" w:themeColor="text1"/>
          <w:sz w:val="24"/>
          <w:szCs w:val="24"/>
        </w:rPr>
        <w:t xml:space="preserve"> through the dualist heresy known as Catharism in France and Italy, in the first half of the thirteenth century and later</w:t>
      </w:r>
      <w:r w:rsidR="00531DB6" w:rsidRPr="00CF2787">
        <w:rPr>
          <w:rFonts w:ascii="Century Gothic" w:hAnsi="Century Gothic"/>
          <w:color w:val="000000" w:themeColor="text1"/>
          <w:sz w:val="24"/>
          <w:szCs w:val="24"/>
        </w:rPr>
        <w:t>,</w:t>
      </w:r>
      <w:r w:rsidR="00000475" w:rsidRPr="00CF2787">
        <w:rPr>
          <w:rFonts w:ascii="Century Gothic" w:hAnsi="Century Gothic"/>
          <w:color w:val="000000" w:themeColor="text1"/>
          <w:sz w:val="24"/>
          <w:szCs w:val="24"/>
        </w:rPr>
        <w:t xml:space="preserve"> marking the time and the beginning of the most primitive development of the proto feminist era but also their involvement in </w:t>
      </w:r>
      <w:r w:rsidR="00531DB6" w:rsidRPr="00CF2787">
        <w:rPr>
          <w:rFonts w:ascii="Century Gothic" w:hAnsi="Century Gothic"/>
          <w:color w:val="000000" w:themeColor="text1"/>
          <w:sz w:val="24"/>
          <w:szCs w:val="24"/>
        </w:rPr>
        <w:t xml:space="preserve">medieval </w:t>
      </w:r>
      <w:r w:rsidR="00000475" w:rsidRPr="00CF2787">
        <w:rPr>
          <w:rFonts w:ascii="Century Gothic" w:hAnsi="Century Gothic"/>
          <w:color w:val="000000" w:themeColor="text1"/>
          <w:sz w:val="24"/>
          <w:szCs w:val="24"/>
        </w:rPr>
        <w:t>everyday life. In fact, as we will immediately</w:t>
      </w:r>
      <w:r w:rsidR="003833B0">
        <w:rPr>
          <w:rFonts w:ascii="Century Gothic" w:hAnsi="Century Gothic"/>
          <w:color w:val="000000" w:themeColor="text1"/>
          <w:sz w:val="24"/>
          <w:szCs w:val="24"/>
        </w:rPr>
        <w:t xml:space="preserve"> see</w:t>
      </w:r>
      <w:r w:rsidR="00000475" w:rsidRPr="00CF2787">
        <w:rPr>
          <w:rFonts w:ascii="Century Gothic" w:hAnsi="Century Gothic"/>
          <w:color w:val="000000" w:themeColor="text1"/>
          <w:sz w:val="24"/>
          <w:szCs w:val="24"/>
        </w:rPr>
        <w:t xml:space="preserve"> it was much greater than the previously assumed and passively attributed role generally assigned to </w:t>
      </w:r>
      <w:r w:rsidR="00531DB6" w:rsidRPr="00CF2787">
        <w:rPr>
          <w:rFonts w:ascii="Century Gothic" w:hAnsi="Century Gothic"/>
          <w:color w:val="000000" w:themeColor="text1"/>
          <w:sz w:val="24"/>
          <w:szCs w:val="24"/>
        </w:rPr>
        <w:t>women</w:t>
      </w:r>
      <w:r w:rsidR="00000475" w:rsidRPr="00CF2787">
        <w:rPr>
          <w:rFonts w:ascii="Century Gothic" w:hAnsi="Century Gothic"/>
          <w:color w:val="000000" w:themeColor="text1"/>
          <w:sz w:val="24"/>
          <w:szCs w:val="24"/>
        </w:rPr>
        <w:t xml:space="preserve"> in medieval </w:t>
      </w:r>
      <w:r w:rsidR="00B138C0" w:rsidRPr="00CF2787">
        <w:rPr>
          <w:rFonts w:ascii="Century Gothic" w:hAnsi="Century Gothic"/>
          <w:color w:val="000000" w:themeColor="text1"/>
          <w:sz w:val="24"/>
          <w:szCs w:val="24"/>
        </w:rPr>
        <w:t>times</w:t>
      </w:r>
      <w:r w:rsidR="00000475" w:rsidRPr="00CF2787">
        <w:rPr>
          <w:rFonts w:ascii="Century Gothic" w:hAnsi="Century Gothic"/>
          <w:color w:val="000000" w:themeColor="text1"/>
          <w:sz w:val="24"/>
          <w:szCs w:val="24"/>
        </w:rPr>
        <w:t xml:space="preserve">. It was both built upon the gynocentric heritage of Eleanor of Aquitaine including her courts of love and the code of </w:t>
      </w:r>
      <w:proofErr w:type="spellStart"/>
      <w:r w:rsidR="00000475" w:rsidRPr="00CF2787">
        <w:rPr>
          <w:rFonts w:ascii="Century Gothic" w:hAnsi="Century Gothic"/>
          <w:color w:val="000000" w:themeColor="text1"/>
          <w:sz w:val="24"/>
          <w:szCs w:val="24"/>
        </w:rPr>
        <w:t>Poitevin</w:t>
      </w:r>
      <w:proofErr w:type="spellEnd"/>
      <w:r w:rsidR="00000475" w:rsidRPr="00CF2787">
        <w:rPr>
          <w:rFonts w:ascii="Century Gothic" w:hAnsi="Century Gothic"/>
          <w:color w:val="000000" w:themeColor="text1"/>
          <w:sz w:val="24"/>
          <w:szCs w:val="24"/>
        </w:rPr>
        <w:t xml:space="preserve"> as well as all </w:t>
      </w:r>
      <w:r w:rsidR="00531DB6" w:rsidRPr="00CF2787">
        <w:rPr>
          <w:rFonts w:ascii="Century Gothic" w:hAnsi="Century Gothic"/>
          <w:color w:val="000000" w:themeColor="text1"/>
          <w:sz w:val="24"/>
          <w:szCs w:val="24"/>
        </w:rPr>
        <w:t xml:space="preserve">of </w:t>
      </w:r>
      <w:r w:rsidR="00000475" w:rsidRPr="00CF2787">
        <w:rPr>
          <w:rFonts w:ascii="Century Gothic" w:hAnsi="Century Gothic"/>
          <w:color w:val="000000" w:themeColor="text1"/>
          <w:sz w:val="24"/>
          <w:szCs w:val="24"/>
        </w:rPr>
        <w:t xml:space="preserve">them being a reflection of this heretical society as those dynamics already prevailed for a longer and earlier period of time as the </w:t>
      </w:r>
      <w:proofErr w:type="spellStart"/>
      <w:r w:rsidR="00000475" w:rsidRPr="00CF2787">
        <w:rPr>
          <w:rFonts w:ascii="Century Gothic" w:hAnsi="Century Gothic"/>
          <w:color w:val="000000" w:themeColor="text1"/>
          <w:sz w:val="24"/>
          <w:szCs w:val="24"/>
        </w:rPr>
        <w:t>Cathars</w:t>
      </w:r>
      <w:proofErr w:type="spellEnd"/>
      <w:r w:rsidR="00000475" w:rsidRPr="00CF2787">
        <w:rPr>
          <w:rFonts w:ascii="Century Gothic" w:hAnsi="Century Gothic"/>
          <w:color w:val="000000" w:themeColor="text1"/>
          <w:sz w:val="24"/>
          <w:szCs w:val="24"/>
        </w:rPr>
        <w:t xml:space="preserve"> have penetrated and settled in the region of southern </w:t>
      </w:r>
      <w:proofErr w:type="spellStart"/>
      <w:r w:rsidR="00000475" w:rsidRPr="00CF2787">
        <w:rPr>
          <w:rFonts w:ascii="Century Gothic" w:hAnsi="Century Gothic"/>
          <w:color w:val="000000" w:themeColor="text1"/>
          <w:sz w:val="24"/>
          <w:szCs w:val="24"/>
        </w:rPr>
        <w:t>france</w:t>
      </w:r>
      <w:proofErr w:type="spellEnd"/>
      <w:r w:rsidR="00000475" w:rsidRPr="00CF2787">
        <w:rPr>
          <w:rFonts w:ascii="Century Gothic" w:hAnsi="Century Gothic"/>
          <w:color w:val="000000" w:themeColor="text1"/>
          <w:sz w:val="24"/>
          <w:szCs w:val="24"/>
        </w:rPr>
        <w:t xml:space="preserve">. This is an important link and piece of history as it shows a co-mutual effort of medieval men and women in establishing the gynocentric culture which then later gave rise to feminism and its inherent misandry.  </w:t>
      </w:r>
    </w:p>
    <w:p w:rsidR="00E52F3F" w:rsidRPr="00CF2787" w:rsidRDefault="00E52F3F" w:rsidP="00E52F3F">
      <w:pPr>
        <w:bidi w:val="0"/>
        <w:jc w:val="both"/>
        <w:rPr>
          <w:rFonts w:ascii="Century Gothic" w:hAnsi="Century Gothic"/>
          <w:color w:val="000000" w:themeColor="text1"/>
          <w:sz w:val="24"/>
          <w:szCs w:val="24"/>
        </w:rPr>
      </w:pPr>
    </w:p>
    <w:p w:rsidR="00000475" w:rsidRPr="00CF2787" w:rsidRDefault="00000475" w:rsidP="00E52F3F">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The records of the inquisition which survive in France show this dynamic very clearly. There is an evidence for those previously prevailing dynamics of female participation and active roles already in 1230s which bear witness to such tendencies, for these carefully recorded depositions and sentences reveal in many examples women who become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or female clerical leader of the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church and many more who were </w:t>
      </w:r>
      <w:proofErr w:type="spellStart"/>
      <w:r w:rsidRPr="00CF2787">
        <w:rPr>
          <w:rFonts w:ascii="Century Gothic" w:hAnsi="Century Gothic"/>
          <w:color w:val="000000" w:themeColor="text1"/>
          <w:sz w:val="24"/>
          <w:szCs w:val="24"/>
        </w:rPr>
        <w:t>credentes</w:t>
      </w:r>
      <w:proofErr w:type="spellEnd"/>
      <w:r w:rsidRPr="00CF2787">
        <w:rPr>
          <w:rFonts w:ascii="Century Gothic" w:hAnsi="Century Gothic"/>
          <w:color w:val="000000" w:themeColor="text1"/>
          <w:sz w:val="24"/>
          <w:szCs w:val="24"/>
        </w:rPr>
        <w:t xml:space="preserve">, the lay followers of the religion. Those were these female lay followers who provided economic support and shelter for the </w:t>
      </w:r>
      <w:proofErr w:type="spellStart"/>
      <w:r w:rsidRPr="00CF2787">
        <w:rPr>
          <w:rFonts w:ascii="Century Gothic" w:hAnsi="Century Gothic"/>
          <w:color w:val="000000" w:themeColor="text1"/>
          <w:sz w:val="24"/>
          <w:szCs w:val="24"/>
        </w:rPr>
        <w:t>perfecti</w:t>
      </w:r>
      <w:proofErr w:type="spellEnd"/>
      <w:r w:rsidRPr="00CF2787">
        <w:rPr>
          <w:rFonts w:ascii="Century Gothic" w:hAnsi="Century Gothic"/>
          <w:color w:val="000000" w:themeColor="text1"/>
          <w:sz w:val="24"/>
          <w:szCs w:val="24"/>
        </w:rPr>
        <w:t xml:space="preserve"> which means that women were neither segregated from economic, social as well as religious life as well as the decision making process. </w:t>
      </w:r>
      <w:r w:rsidRPr="00CF2787">
        <w:rPr>
          <w:rFonts w:ascii="Century Gothic" w:hAnsi="Century Gothic" w:cs="Times New Roman"/>
          <w:color w:val="000000" w:themeColor="text1"/>
          <w:sz w:val="24"/>
          <w:szCs w:val="24"/>
        </w:rPr>
        <w:t xml:space="preserve">So, the participation of women in </w:t>
      </w:r>
      <w:proofErr w:type="spellStart"/>
      <w:r w:rsidRPr="00CF2787">
        <w:rPr>
          <w:rFonts w:ascii="Century Gothic" w:hAnsi="Century Gothic" w:cs="Times New Roman"/>
          <w:color w:val="000000" w:themeColor="text1"/>
          <w:sz w:val="24"/>
          <w:szCs w:val="24"/>
        </w:rPr>
        <w:t>Cathar</w:t>
      </w:r>
      <w:proofErr w:type="spellEnd"/>
      <w:r w:rsidRPr="00CF2787">
        <w:rPr>
          <w:rFonts w:ascii="Century Gothic" w:hAnsi="Century Gothic" w:cs="Times New Roman"/>
          <w:color w:val="000000" w:themeColor="text1"/>
          <w:sz w:val="24"/>
          <w:szCs w:val="24"/>
        </w:rPr>
        <w:t xml:space="preserve"> society was commonplace and not unusual.</w:t>
      </w:r>
      <w:r w:rsidRPr="00CF2787">
        <w:rPr>
          <w:rFonts w:ascii="Century Gothic" w:hAnsi="Century Gothic"/>
          <w:color w:val="000000" w:themeColor="text1"/>
          <w:sz w:val="24"/>
          <w:szCs w:val="24"/>
        </w:rPr>
        <w:t xml:space="preserve"> In fact, it continues much older European tradition as those of the Celts which once again show a consistent line of female integration in Christian and otherwise medieval European society.   In essence, the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Church was divided into two classes: the </w:t>
      </w:r>
      <w:proofErr w:type="spellStart"/>
      <w:r w:rsidRPr="00CF2787">
        <w:rPr>
          <w:rFonts w:ascii="Century Gothic" w:hAnsi="Century Gothic"/>
          <w:color w:val="000000" w:themeColor="text1"/>
          <w:sz w:val="24"/>
          <w:szCs w:val="24"/>
        </w:rPr>
        <w:t>perfecti</w:t>
      </w:r>
      <w:proofErr w:type="spellEnd"/>
      <w:r w:rsidRPr="00CF2787">
        <w:rPr>
          <w:rFonts w:ascii="Century Gothic" w:hAnsi="Century Gothic"/>
          <w:color w:val="000000" w:themeColor="text1"/>
          <w:sz w:val="24"/>
          <w:szCs w:val="24"/>
        </w:rPr>
        <w:t xml:space="preserve"> and the </w:t>
      </w:r>
      <w:proofErr w:type="spellStart"/>
      <w:r w:rsidRPr="00CF2787">
        <w:rPr>
          <w:rFonts w:ascii="Century Gothic" w:hAnsi="Century Gothic"/>
          <w:color w:val="000000" w:themeColor="text1"/>
          <w:sz w:val="24"/>
          <w:szCs w:val="24"/>
        </w:rPr>
        <w:t>credentes</w:t>
      </w:r>
      <w:proofErr w:type="spellEnd"/>
      <w:r w:rsidRPr="00CF2787">
        <w:rPr>
          <w:rFonts w:ascii="Century Gothic" w:hAnsi="Century Gothic"/>
          <w:color w:val="000000" w:themeColor="text1"/>
          <w:sz w:val="24"/>
          <w:szCs w:val="24"/>
        </w:rPr>
        <w:t xml:space="preserve">. The </w:t>
      </w:r>
      <w:proofErr w:type="spellStart"/>
      <w:r w:rsidRPr="00CF2787">
        <w:rPr>
          <w:rFonts w:ascii="Century Gothic" w:hAnsi="Century Gothic"/>
          <w:color w:val="000000" w:themeColor="text1"/>
          <w:sz w:val="24"/>
          <w:szCs w:val="24"/>
        </w:rPr>
        <w:t>perfecti</w:t>
      </w:r>
      <w:proofErr w:type="spellEnd"/>
      <w:r w:rsidRPr="00CF2787">
        <w:rPr>
          <w:rFonts w:ascii="Century Gothic" w:hAnsi="Century Gothic"/>
          <w:color w:val="000000" w:themeColor="text1"/>
          <w:sz w:val="24"/>
          <w:szCs w:val="24"/>
        </w:rPr>
        <w:t xml:space="preserve"> were a small minority among the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society who had received the </w:t>
      </w:r>
      <w:proofErr w:type="spellStart"/>
      <w:r w:rsidRPr="00CF2787">
        <w:rPr>
          <w:rFonts w:ascii="Century Gothic" w:hAnsi="Century Gothic"/>
          <w:color w:val="000000" w:themeColor="text1"/>
          <w:sz w:val="24"/>
          <w:szCs w:val="24"/>
        </w:rPr>
        <w:t>consolamentum</w:t>
      </w:r>
      <w:proofErr w:type="spellEnd"/>
      <w:r w:rsidRPr="00CF2787">
        <w:rPr>
          <w:rFonts w:ascii="Century Gothic" w:hAnsi="Century Gothic"/>
          <w:color w:val="000000" w:themeColor="text1"/>
          <w:sz w:val="24"/>
          <w:szCs w:val="24"/>
        </w:rPr>
        <w:t xml:space="preserve"> in a special ceremony, vowing to live lives of absolute purity, pacific, chaste, without property, eating and drinking only what was strictly prescribed. Their lives were devoted to preaching, conversion and contemplation. The </w:t>
      </w:r>
      <w:proofErr w:type="spellStart"/>
      <w:r w:rsidRPr="00CF2787">
        <w:rPr>
          <w:rFonts w:ascii="Century Gothic" w:hAnsi="Century Gothic"/>
          <w:color w:val="000000" w:themeColor="text1"/>
          <w:sz w:val="24"/>
          <w:szCs w:val="24"/>
        </w:rPr>
        <w:t>credentes</w:t>
      </w:r>
      <w:proofErr w:type="spellEnd"/>
      <w:r w:rsidRPr="00CF2787">
        <w:rPr>
          <w:rFonts w:ascii="Century Gothic" w:hAnsi="Century Gothic"/>
          <w:color w:val="000000" w:themeColor="text1"/>
          <w:sz w:val="24"/>
          <w:szCs w:val="24"/>
        </w:rPr>
        <w:t xml:space="preserve"> from which the secular Troubadour culture arose by ways of philosophically emanating concept from the religious realms into the secular spheres as described at the beginning of the chapter did not take vows of this kind, but outwardly at least, integrated with the society around them, </w:t>
      </w:r>
      <w:r w:rsidRPr="00CF2787">
        <w:rPr>
          <w:rFonts w:ascii="Century Gothic" w:hAnsi="Century Gothic"/>
          <w:color w:val="000000" w:themeColor="text1"/>
          <w:sz w:val="24"/>
          <w:szCs w:val="24"/>
        </w:rPr>
        <w:lastRenderedPageBreak/>
        <w:t xml:space="preserve">participating in economic life, marrying and bringing up families and engaging in warfare when the occasion arose. Generally, they received the </w:t>
      </w:r>
      <w:proofErr w:type="spellStart"/>
      <w:r w:rsidRPr="00CF2787">
        <w:rPr>
          <w:rFonts w:ascii="Century Gothic" w:hAnsi="Century Gothic"/>
          <w:color w:val="000000" w:themeColor="text1"/>
          <w:sz w:val="24"/>
          <w:szCs w:val="24"/>
        </w:rPr>
        <w:t>consolamentum</w:t>
      </w:r>
      <w:proofErr w:type="spellEnd"/>
      <w:r w:rsidRPr="00CF2787">
        <w:rPr>
          <w:rFonts w:ascii="Century Gothic" w:hAnsi="Century Gothic"/>
          <w:color w:val="000000" w:themeColor="text1"/>
          <w:sz w:val="24"/>
          <w:szCs w:val="24"/>
        </w:rPr>
        <w:t xml:space="preserve"> from the </w:t>
      </w:r>
      <w:proofErr w:type="spellStart"/>
      <w:r w:rsidRPr="00CF2787">
        <w:rPr>
          <w:rFonts w:ascii="Century Gothic" w:hAnsi="Century Gothic"/>
          <w:color w:val="000000" w:themeColor="text1"/>
          <w:sz w:val="24"/>
          <w:szCs w:val="24"/>
        </w:rPr>
        <w:t>perfecti</w:t>
      </w:r>
      <w:proofErr w:type="spellEnd"/>
      <w:r w:rsidRPr="00CF2787">
        <w:rPr>
          <w:rFonts w:ascii="Century Gothic" w:hAnsi="Century Gothic"/>
          <w:color w:val="000000" w:themeColor="text1"/>
          <w:sz w:val="24"/>
          <w:szCs w:val="24"/>
        </w:rPr>
        <w:t xml:space="preserve"> when on the point of death.</w:t>
      </w:r>
    </w:p>
    <w:p w:rsidR="006B5699" w:rsidRPr="00CF2787" w:rsidRDefault="006B5699" w:rsidP="00000475">
      <w:pPr>
        <w:bidi w:val="0"/>
        <w:jc w:val="both"/>
        <w:rPr>
          <w:rFonts w:ascii="Century Gothic" w:hAnsi="Century Gothic"/>
          <w:color w:val="000000" w:themeColor="text1"/>
          <w:sz w:val="24"/>
          <w:szCs w:val="24"/>
        </w:rPr>
      </w:pPr>
    </w:p>
    <w:p w:rsidR="00000475" w:rsidRPr="00CF2787" w:rsidRDefault="00000475" w:rsidP="006B5699">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In a striking resemblance to the importance of female druids in Celtic civilization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Women went even a step further ahead of their more ancient sisters and not only became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but sometimes were brought up with this specific purpose in mind and dedicated to such a life from birth. An example of this kind is recorded in the deposition of </w:t>
      </w:r>
      <w:proofErr w:type="spellStart"/>
      <w:r w:rsidRPr="00CF2787">
        <w:rPr>
          <w:rFonts w:ascii="Century Gothic" w:hAnsi="Century Gothic"/>
          <w:color w:val="000000" w:themeColor="text1"/>
          <w:sz w:val="24"/>
          <w:szCs w:val="24"/>
        </w:rPr>
        <w:t>Arnaude</w:t>
      </w:r>
      <w:proofErr w:type="spellEnd"/>
      <w:r w:rsidRPr="00CF2787">
        <w:rPr>
          <w:rFonts w:ascii="Century Gothic" w:hAnsi="Century Gothic"/>
          <w:color w:val="000000" w:themeColor="text1"/>
          <w:sz w:val="24"/>
          <w:szCs w:val="24"/>
        </w:rPr>
        <w:t xml:space="preserve"> de </w:t>
      </w:r>
      <w:proofErr w:type="spellStart"/>
      <w:r w:rsidRPr="00CF2787">
        <w:rPr>
          <w:rFonts w:ascii="Century Gothic" w:hAnsi="Century Gothic"/>
          <w:color w:val="000000" w:themeColor="text1"/>
          <w:sz w:val="24"/>
          <w:szCs w:val="24"/>
        </w:rPr>
        <w:t>Lamothe</w:t>
      </w:r>
      <w:proofErr w:type="spellEnd"/>
      <w:r w:rsidRPr="00CF2787">
        <w:rPr>
          <w:rFonts w:ascii="Century Gothic" w:hAnsi="Century Gothic"/>
          <w:color w:val="000000" w:themeColor="text1"/>
          <w:sz w:val="24"/>
          <w:szCs w:val="24"/>
        </w:rPr>
        <w:t xml:space="preserve">, from </w:t>
      </w:r>
      <w:proofErr w:type="spellStart"/>
      <w:r w:rsidRPr="00CF2787">
        <w:rPr>
          <w:rFonts w:ascii="Century Gothic" w:hAnsi="Century Gothic"/>
          <w:color w:val="000000" w:themeColor="text1"/>
          <w:sz w:val="24"/>
          <w:szCs w:val="24"/>
        </w:rPr>
        <w:t>Montaubon</w:t>
      </w:r>
      <w:proofErr w:type="spellEnd"/>
      <w:r w:rsidRPr="00CF2787">
        <w:rPr>
          <w:rFonts w:ascii="Century Gothic" w:hAnsi="Century Gothic"/>
          <w:color w:val="000000" w:themeColor="text1"/>
          <w:sz w:val="24"/>
          <w:szCs w:val="24"/>
        </w:rPr>
        <w:t xml:space="preserve">, who appeared before the Inquisitor Friar Ferrier in 1244. She recoiled that in 1209 when she was still a girl she and her sister </w:t>
      </w:r>
      <w:proofErr w:type="spellStart"/>
      <w:r w:rsidRPr="00CF2787">
        <w:rPr>
          <w:rFonts w:ascii="Century Gothic" w:hAnsi="Century Gothic"/>
          <w:color w:val="000000" w:themeColor="text1"/>
          <w:sz w:val="24"/>
          <w:szCs w:val="24"/>
        </w:rPr>
        <w:t>Peronne</w:t>
      </w:r>
      <w:proofErr w:type="spellEnd"/>
      <w:r w:rsidRPr="00CF2787">
        <w:rPr>
          <w:rFonts w:ascii="Century Gothic" w:hAnsi="Century Gothic"/>
          <w:color w:val="000000" w:themeColor="text1"/>
          <w:sz w:val="24"/>
          <w:szCs w:val="24"/>
        </w:rPr>
        <w:t xml:space="preserve"> had been handed over by their mother, who was a lay follower, to heretics, who took them to the house of a perfecto called </w:t>
      </w:r>
      <w:proofErr w:type="spellStart"/>
      <w:r w:rsidRPr="00CF2787">
        <w:rPr>
          <w:rFonts w:ascii="Century Gothic" w:hAnsi="Century Gothic"/>
          <w:color w:val="000000" w:themeColor="text1"/>
          <w:sz w:val="24"/>
          <w:szCs w:val="24"/>
        </w:rPr>
        <w:t>Pancia</w:t>
      </w:r>
      <w:proofErr w:type="spellEnd"/>
      <w:r w:rsidRPr="00CF2787">
        <w:rPr>
          <w:rFonts w:ascii="Century Gothic" w:hAnsi="Century Gothic"/>
          <w:color w:val="000000" w:themeColor="text1"/>
          <w:sz w:val="24"/>
          <w:szCs w:val="24"/>
        </w:rPr>
        <w:t xml:space="preserve"> at </w:t>
      </w:r>
      <w:proofErr w:type="spellStart"/>
      <w:r w:rsidRPr="00CF2787">
        <w:rPr>
          <w:rFonts w:ascii="Century Gothic" w:hAnsi="Century Gothic"/>
          <w:color w:val="000000" w:themeColor="text1"/>
          <w:sz w:val="24"/>
          <w:szCs w:val="24"/>
        </w:rPr>
        <w:t>Villemur</w:t>
      </w:r>
      <w:proofErr w:type="spellEnd"/>
      <w:r w:rsidRPr="00CF2787">
        <w:rPr>
          <w:rFonts w:ascii="Century Gothic" w:hAnsi="Century Gothic"/>
          <w:color w:val="000000" w:themeColor="text1"/>
          <w:sz w:val="24"/>
          <w:szCs w:val="24"/>
        </w:rPr>
        <w:t xml:space="preserve">. The dynamics described in this account are very important and we will be dealing with them a few paragraphs later. Anyway, the arrangement described above was a kind of convent for female heretics. Here they stayed for about four months until they were taken to the house of Raymond </w:t>
      </w:r>
      <w:proofErr w:type="spellStart"/>
      <w:r w:rsidRPr="00CF2787">
        <w:rPr>
          <w:rFonts w:ascii="Century Gothic" w:hAnsi="Century Gothic"/>
          <w:color w:val="000000" w:themeColor="text1"/>
          <w:sz w:val="24"/>
          <w:szCs w:val="24"/>
        </w:rPr>
        <w:t>Aymeric</w:t>
      </w:r>
      <w:proofErr w:type="spellEnd"/>
      <w:r w:rsidRPr="00CF2787">
        <w:rPr>
          <w:rFonts w:ascii="Century Gothic" w:hAnsi="Century Gothic"/>
          <w:color w:val="000000" w:themeColor="text1"/>
          <w:sz w:val="24"/>
          <w:szCs w:val="24"/>
        </w:rPr>
        <w:t xml:space="preserve">, the deacon of the heretics at </w:t>
      </w:r>
      <w:proofErr w:type="spellStart"/>
      <w:r w:rsidRPr="00CF2787">
        <w:rPr>
          <w:rFonts w:ascii="Century Gothic" w:hAnsi="Century Gothic"/>
          <w:color w:val="000000" w:themeColor="text1"/>
          <w:sz w:val="24"/>
          <w:szCs w:val="24"/>
        </w:rPr>
        <w:t>Villemur</w:t>
      </w:r>
      <w:proofErr w:type="spellEnd"/>
      <w:r w:rsidRPr="00CF2787">
        <w:rPr>
          <w:rFonts w:ascii="Century Gothic" w:hAnsi="Century Gothic"/>
          <w:color w:val="000000" w:themeColor="text1"/>
          <w:sz w:val="24"/>
          <w:szCs w:val="24"/>
        </w:rPr>
        <w:t xml:space="preserve">. In the presence of a large gathering of </w:t>
      </w:r>
      <w:proofErr w:type="spellStart"/>
      <w:r w:rsidRPr="00CF2787">
        <w:rPr>
          <w:rFonts w:ascii="Century Gothic" w:hAnsi="Century Gothic"/>
          <w:color w:val="000000" w:themeColor="text1"/>
          <w:sz w:val="24"/>
          <w:szCs w:val="24"/>
        </w:rPr>
        <w:t>Cathars</w:t>
      </w:r>
      <w:proofErr w:type="spellEnd"/>
      <w:r w:rsidRPr="00CF2787">
        <w:rPr>
          <w:rFonts w:ascii="Century Gothic" w:hAnsi="Century Gothic"/>
          <w:color w:val="000000" w:themeColor="text1"/>
          <w:sz w:val="24"/>
          <w:szCs w:val="24"/>
        </w:rPr>
        <w:t xml:space="preserve"> they received the </w:t>
      </w:r>
      <w:proofErr w:type="spellStart"/>
      <w:r w:rsidRPr="00CF2787">
        <w:rPr>
          <w:rFonts w:ascii="Century Gothic" w:hAnsi="Century Gothic"/>
          <w:color w:val="000000" w:themeColor="text1"/>
          <w:sz w:val="24"/>
          <w:szCs w:val="24"/>
        </w:rPr>
        <w:t>consolamentum</w:t>
      </w:r>
      <w:proofErr w:type="spellEnd"/>
      <w:r w:rsidRPr="00CF2787">
        <w:rPr>
          <w:rFonts w:ascii="Century Gothic" w:hAnsi="Century Gothic"/>
          <w:color w:val="000000" w:themeColor="text1"/>
          <w:sz w:val="24"/>
          <w:szCs w:val="24"/>
        </w:rPr>
        <w:t xml:space="preserve">, thus entering the ranks of the perfect. </w:t>
      </w:r>
      <w:proofErr w:type="spellStart"/>
      <w:r w:rsidRPr="00CF2787">
        <w:rPr>
          <w:rFonts w:ascii="Century Gothic" w:hAnsi="Century Gothic"/>
          <w:color w:val="000000" w:themeColor="text1"/>
          <w:sz w:val="24"/>
          <w:szCs w:val="24"/>
        </w:rPr>
        <w:t>Austorgue</w:t>
      </w:r>
      <w:proofErr w:type="spellEnd"/>
      <w:r w:rsidRPr="00CF2787">
        <w:rPr>
          <w:rFonts w:ascii="Century Gothic" w:hAnsi="Century Gothic"/>
          <w:color w:val="000000" w:themeColor="text1"/>
          <w:sz w:val="24"/>
          <w:szCs w:val="24"/>
        </w:rPr>
        <w:t xml:space="preserve">, the mother, had evidently selected these two girls to become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from her seven children mentioned in the deposition. The account as we have said is also important for another reason. It clearly shows and not only brings an empirical evidence of such occurrences but also exhibit the fact that father had most probably not much to say about the destination of his off springs. In other words, we can see here that even in medieval Europe women had maintained the informal power within the domestic sphere namely the decision making process about home or domestic economics as well as the future of the off spring who should also take care of their parents and elderly. In a wider sense it shows and bears another evidence for the </w:t>
      </w:r>
      <w:proofErr w:type="spellStart"/>
      <w:r w:rsidRPr="00CF2787">
        <w:rPr>
          <w:rFonts w:ascii="Century Gothic" w:hAnsi="Century Gothic"/>
          <w:color w:val="000000" w:themeColor="text1"/>
          <w:sz w:val="24"/>
          <w:szCs w:val="24"/>
        </w:rPr>
        <w:t>matrifocal</w:t>
      </w:r>
      <w:proofErr w:type="spellEnd"/>
      <w:r w:rsidRPr="00CF2787">
        <w:rPr>
          <w:rFonts w:ascii="Century Gothic" w:hAnsi="Century Gothic"/>
          <w:color w:val="000000" w:themeColor="text1"/>
          <w:sz w:val="24"/>
          <w:szCs w:val="24"/>
        </w:rPr>
        <w:t xml:space="preserve"> – gynocentric nature of European feudal society. According to the same account, Bernard de </w:t>
      </w:r>
      <w:proofErr w:type="spellStart"/>
      <w:r w:rsidRPr="00CF2787">
        <w:rPr>
          <w:rFonts w:ascii="Century Gothic" w:hAnsi="Century Gothic"/>
          <w:color w:val="000000" w:themeColor="text1"/>
          <w:sz w:val="24"/>
          <w:szCs w:val="24"/>
        </w:rPr>
        <w:t>Lamothe</w:t>
      </w:r>
      <w:proofErr w:type="spellEnd"/>
      <w:r w:rsidRPr="00CF2787">
        <w:rPr>
          <w:rFonts w:ascii="Century Gothic" w:hAnsi="Century Gothic"/>
          <w:color w:val="000000" w:themeColor="text1"/>
          <w:sz w:val="24"/>
          <w:szCs w:val="24"/>
        </w:rPr>
        <w:t xml:space="preserve">, who was probably an older brother, eventually became 'the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bishop of Toulouse", and the other four (two girls and two boys) were followers in the sect. So, the mother clearly decided about the future of her sons too not only that of the daughters. </w:t>
      </w:r>
    </w:p>
    <w:p w:rsidR="00000475" w:rsidRPr="00CF2787" w:rsidRDefault="00000475" w:rsidP="00000475">
      <w:pPr>
        <w:bidi w:val="0"/>
        <w:jc w:val="both"/>
        <w:rPr>
          <w:rFonts w:ascii="Century Gothic" w:hAnsi="Century Gothic"/>
          <w:color w:val="000000" w:themeColor="text1"/>
          <w:sz w:val="24"/>
          <w:szCs w:val="24"/>
        </w:rPr>
      </w:pPr>
    </w:p>
    <w:p w:rsidR="00000475" w:rsidRPr="00CF2787" w:rsidRDefault="00000475" w:rsidP="00000475">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Either way, </w:t>
      </w:r>
      <w:proofErr w:type="spellStart"/>
      <w:r w:rsidRPr="00CF2787">
        <w:rPr>
          <w:rFonts w:ascii="Century Gothic" w:hAnsi="Century Gothic"/>
          <w:color w:val="000000" w:themeColor="text1"/>
          <w:sz w:val="24"/>
          <w:szCs w:val="24"/>
        </w:rPr>
        <w:t>Arnaude</w:t>
      </w:r>
      <w:proofErr w:type="spellEnd"/>
      <w:r w:rsidRPr="00CF2787">
        <w:rPr>
          <w:rFonts w:ascii="Century Gothic" w:hAnsi="Century Gothic"/>
          <w:color w:val="000000" w:themeColor="text1"/>
          <w:sz w:val="24"/>
          <w:szCs w:val="24"/>
        </w:rPr>
        <w:t xml:space="preserve"> and </w:t>
      </w:r>
      <w:proofErr w:type="spellStart"/>
      <w:r w:rsidRPr="00CF2787">
        <w:rPr>
          <w:rFonts w:ascii="Century Gothic" w:hAnsi="Century Gothic"/>
          <w:color w:val="000000" w:themeColor="text1"/>
          <w:sz w:val="24"/>
          <w:szCs w:val="24"/>
        </w:rPr>
        <w:t>Peronne</w:t>
      </w:r>
      <w:proofErr w:type="spellEnd"/>
      <w:r w:rsidRPr="00CF2787">
        <w:rPr>
          <w:rFonts w:ascii="Century Gothic" w:hAnsi="Century Gothic"/>
          <w:color w:val="000000" w:themeColor="text1"/>
          <w:sz w:val="24"/>
          <w:szCs w:val="24"/>
        </w:rPr>
        <w:t xml:space="preserve"> lived at Panda's house for another year after 'ordination' until the arrival of the </w:t>
      </w:r>
      <w:proofErr w:type="spellStart"/>
      <w:r w:rsidRPr="00CF2787">
        <w:rPr>
          <w:rFonts w:ascii="Century Gothic" w:hAnsi="Century Gothic"/>
          <w:color w:val="000000" w:themeColor="text1"/>
          <w:sz w:val="24"/>
          <w:szCs w:val="24"/>
        </w:rPr>
        <w:t>Albigensian</w:t>
      </w:r>
      <w:proofErr w:type="spellEnd"/>
      <w:r w:rsidRPr="00CF2787">
        <w:rPr>
          <w:rFonts w:ascii="Century Gothic" w:hAnsi="Century Gothic"/>
          <w:color w:val="000000" w:themeColor="text1"/>
          <w:sz w:val="24"/>
          <w:szCs w:val="24"/>
        </w:rPr>
        <w:t xml:space="preserve"> Crusade in the vicinity forced them and their companions to flee. This marked the beginning of a life spent 'on the run" during which </w:t>
      </w:r>
      <w:proofErr w:type="spellStart"/>
      <w:r w:rsidRPr="00CF2787">
        <w:rPr>
          <w:rFonts w:ascii="Century Gothic" w:hAnsi="Century Gothic"/>
          <w:color w:val="000000" w:themeColor="text1"/>
          <w:sz w:val="24"/>
          <w:szCs w:val="24"/>
        </w:rPr>
        <w:t>Peronne</w:t>
      </w:r>
      <w:proofErr w:type="spellEnd"/>
      <w:r w:rsidRPr="00CF2787">
        <w:rPr>
          <w:rFonts w:ascii="Century Gothic" w:hAnsi="Century Gothic"/>
          <w:color w:val="000000" w:themeColor="text1"/>
          <w:sz w:val="24"/>
          <w:szCs w:val="24"/>
        </w:rPr>
        <w:t xml:space="preserve"> died, and </w:t>
      </w:r>
      <w:r w:rsidRPr="00CF2787">
        <w:rPr>
          <w:rFonts w:ascii="Century Gothic" w:hAnsi="Century Gothic"/>
          <w:color w:val="000000" w:themeColor="text1"/>
          <w:sz w:val="24"/>
          <w:szCs w:val="24"/>
        </w:rPr>
        <w:lastRenderedPageBreak/>
        <w:t xml:space="preserve">which finally ended with the arrest of </w:t>
      </w:r>
      <w:proofErr w:type="spellStart"/>
      <w:r w:rsidRPr="00CF2787">
        <w:rPr>
          <w:rFonts w:ascii="Century Gothic" w:hAnsi="Century Gothic"/>
          <w:color w:val="000000" w:themeColor="text1"/>
          <w:sz w:val="24"/>
          <w:szCs w:val="24"/>
        </w:rPr>
        <w:t>Arnaude</w:t>
      </w:r>
      <w:proofErr w:type="spellEnd"/>
      <w:r w:rsidRPr="00CF2787">
        <w:rPr>
          <w:rFonts w:ascii="Century Gothic" w:hAnsi="Century Gothic"/>
          <w:color w:val="000000" w:themeColor="text1"/>
          <w:sz w:val="24"/>
          <w:szCs w:val="24"/>
        </w:rPr>
        <w:t xml:space="preserve"> by the Inquisition. The sisters were taken from house to house and farm to farm or they lived in cabins or huts built in the woods, sometimes staying overnight or for a few days, at other times remaining for as long as a year and on one occasion for three years when they lived in a cattle-shed. Food supply was brought to them by lay followers, who guided them from place to place and provided shelter.  Besides the fact that this technical life style in the woods and the food being offered by believers reminds us and draws an interesting parallel to the life style and practice of Buddhist monks living in the woods and going for alms as it is an evidence to the Buddhist – Manichean heritage of the </w:t>
      </w:r>
      <w:proofErr w:type="spellStart"/>
      <w:r w:rsidRPr="00CF2787">
        <w:rPr>
          <w:rFonts w:ascii="Century Gothic" w:hAnsi="Century Gothic"/>
          <w:color w:val="000000" w:themeColor="text1"/>
          <w:sz w:val="24"/>
          <w:szCs w:val="24"/>
        </w:rPr>
        <w:t>Cathars</w:t>
      </w:r>
      <w:proofErr w:type="spellEnd"/>
      <w:r w:rsidRPr="00CF2787">
        <w:rPr>
          <w:rFonts w:ascii="Century Gothic" w:hAnsi="Century Gothic"/>
          <w:color w:val="000000" w:themeColor="text1"/>
          <w:sz w:val="24"/>
          <w:szCs w:val="24"/>
        </w:rPr>
        <w:t xml:space="preserve"> through the link of 10</w:t>
      </w:r>
      <w:r w:rsidRPr="00CF2787">
        <w:rPr>
          <w:rFonts w:ascii="Century Gothic" w:hAnsi="Century Gothic"/>
          <w:color w:val="000000" w:themeColor="text1"/>
          <w:sz w:val="24"/>
          <w:szCs w:val="24"/>
          <w:vertAlign w:val="superscript"/>
        </w:rPr>
        <w:t>th</w:t>
      </w:r>
      <w:r w:rsidRPr="00CF2787">
        <w:rPr>
          <w:rFonts w:ascii="Century Gothic" w:hAnsi="Century Gothic"/>
          <w:color w:val="000000" w:themeColor="text1"/>
          <w:sz w:val="24"/>
          <w:szCs w:val="24"/>
        </w:rPr>
        <w:t xml:space="preserve"> century Bogomil heresy of the Balkan, in fact, being a direct derivative of this Bulgarian heretical movement that spread to western Europe and France from the North over the Danube and the southern root via Northern Italy, it also shows that besides the persecution of the inquisition female followers felt quite safe to spend their time alone in the woods without the fear of being assaulted (whether sexually or otherwise). In comparison early Buddhist accounts tells us that this was one of the reason why in the tome of the Buddha and later female Buddhist nuns as standing opposed to monks resided in monasteries designed for both sexes for this very reasons of security (not necessarily in terms of sexual assault but in general terms). </w:t>
      </w:r>
    </w:p>
    <w:p w:rsidR="00000475" w:rsidRPr="00CF2787" w:rsidRDefault="00000475" w:rsidP="00000475">
      <w:pPr>
        <w:bidi w:val="0"/>
        <w:jc w:val="both"/>
        <w:rPr>
          <w:rFonts w:ascii="Century Gothic" w:hAnsi="Century Gothic"/>
          <w:color w:val="000000" w:themeColor="text1"/>
          <w:sz w:val="24"/>
          <w:szCs w:val="24"/>
        </w:rPr>
      </w:pPr>
    </w:p>
    <w:p w:rsidR="00000475" w:rsidRPr="00CF2787" w:rsidRDefault="00000475" w:rsidP="00000475">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At one point, about two years after the flight from </w:t>
      </w:r>
      <w:proofErr w:type="spellStart"/>
      <w:r w:rsidRPr="00CF2787">
        <w:rPr>
          <w:rFonts w:ascii="Century Gothic" w:hAnsi="Century Gothic"/>
          <w:color w:val="000000" w:themeColor="text1"/>
          <w:sz w:val="24"/>
          <w:szCs w:val="24"/>
        </w:rPr>
        <w:t>Villemur</w:t>
      </w:r>
      <w:proofErr w:type="spellEnd"/>
      <w:r w:rsidRPr="00CF2787">
        <w:rPr>
          <w:rFonts w:ascii="Century Gothic" w:hAnsi="Century Gothic"/>
          <w:color w:val="000000" w:themeColor="text1"/>
          <w:sz w:val="24"/>
          <w:szCs w:val="24"/>
        </w:rPr>
        <w:t xml:space="preserve">, frightened by persecution, they returned to </w:t>
      </w:r>
      <w:proofErr w:type="spellStart"/>
      <w:r w:rsidRPr="00CF2787">
        <w:rPr>
          <w:rFonts w:ascii="Century Gothic" w:hAnsi="Century Gothic"/>
          <w:color w:val="000000" w:themeColor="text1"/>
          <w:sz w:val="24"/>
          <w:szCs w:val="24"/>
        </w:rPr>
        <w:t>Montauban</w:t>
      </w:r>
      <w:proofErr w:type="spellEnd"/>
      <w:r w:rsidRPr="00CF2787">
        <w:rPr>
          <w:rFonts w:ascii="Century Gothic" w:hAnsi="Century Gothic"/>
          <w:color w:val="000000" w:themeColor="text1"/>
          <w:sz w:val="24"/>
          <w:szCs w:val="24"/>
        </w:rPr>
        <w:t xml:space="preserve"> and put aside the sect of the heretics and ate meat and they were reconciled by the bishop of Carcassonne. Although remaining in contact with the heretics, they did not resume the life of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for eight years, when they entered a convent of female heretics at </w:t>
      </w:r>
      <w:proofErr w:type="spellStart"/>
      <w:r w:rsidRPr="00CF2787">
        <w:rPr>
          <w:rFonts w:ascii="Century Gothic" w:hAnsi="Century Gothic"/>
          <w:color w:val="000000" w:themeColor="text1"/>
          <w:sz w:val="24"/>
          <w:szCs w:val="24"/>
        </w:rPr>
        <w:t>linars</w:t>
      </w:r>
      <w:proofErr w:type="spellEnd"/>
      <w:r w:rsidRPr="00CF2787">
        <w:rPr>
          <w:rFonts w:ascii="Century Gothic" w:hAnsi="Century Gothic"/>
          <w:color w:val="000000" w:themeColor="text1"/>
          <w:sz w:val="24"/>
          <w:szCs w:val="24"/>
        </w:rPr>
        <w:t xml:space="preserve"> and received the </w:t>
      </w:r>
      <w:proofErr w:type="spellStart"/>
      <w:r w:rsidRPr="00CF2787">
        <w:rPr>
          <w:rFonts w:ascii="Century Gothic" w:hAnsi="Century Gothic"/>
          <w:color w:val="000000" w:themeColor="text1"/>
          <w:sz w:val="24"/>
          <w:szCs w:val="24"/>
        </w:rPr>
        <w:t>cansolomentum</w:t>
      </w:r>
      <w:proofErr w:type="spellEnd"/>
      <w:r w:rsidRPr="00CF2787">
        <w:rPr>
          <w:rFonts w:ascii="Century Gothic" w:hAnsi="Century Gothic"/>
          <w:color w:val="000000" w:themeColor="text1"/>
          <w:sz w:val="24"/>
          <w:szCs w:val="24"/>
        </w:rPr>
        <w:t xml:space="preserve"> once more, this time together with their mother. The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were also involved in more secular activities. The evidence of inquisitorial sentences and depositions strongly suggests that a rigid separation from the material elements of the world, which represented their ultimate goal, was not fully achieved by many of the perfect, male or female, and that the necessities of everyday life led them to participate in economic activity to on extent not entirely compatible with their professed views on the nature of evil. Those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either gave or sold a variety of goods to their supporters including bread, fish, wine, clothing, bags, linen, cloth, shoes and wax. They undoubtedly handled money, for they sometimes paid for food and accommodation provided for them and sometimes made monetary gifts or loans to believers. Food and drink were also readily provided by the female believers: bread, fish (especially eels), vegetables (cabbages, lettuce </w:t>
      </w:r>
      <w:r w:rsidRPr="00CF2787">
        <w:rPr>
          <w:rFonts w:ascii="Century Gothic" w:hAnsi="Century Gothic"/>
          <w:color w:val="000000" w:themeColor="text1"/>
          <w:sz w:val="24"/>
          <w:szCs w:val="24"/>
        </w:rPr>
        <w:lastRenderedPageBreak/>
        <w:t xml:space="preserve">and onions are particularly mentioned), grain, fruit, oil, cakes, wine and cider, are among items given. When food was not donated, the heretics arranged for its purchase. </w:t>
      </w:r>
    </w:p>
    <w:p w:rsidR="00000475" w:rsidRPr="00CF2787" w:rsidRDefault="00000475" w:rsidP="00000475">
      <w:pPr>
        <w:bidi w:val="0"/>
        <w:jc w:val="both"/>
        <w:rPr>
          <w:rFonts w:ascii="Century Gothic" w:hAnsi="Century Gothic"/>
          <w:color w:val="000000" w:themeColor="text1"/>
          <w:sz w:val="24"/>
          <w:szCs w:val="24"/>
        </w:rPr>
      </w:pPr>
    </w:p>
    <w:p w:rsidR="00000475" w:rsidRPr="00CF2787" w:rsidRDefault="00000475" w:rsidP="00000475">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Moreover, a certain </w:t>
      </w:r>
      <w:proofErr w:type="spellStart"/>
      <w:r w:rsidRPr="00CF2787">
        <w:rPr>
          <w:rFonts w:ascii="Century Gothic" w:hAnsi="Century Gothic"/>
          <w:color w:val="000000" w:themeColor="text1"/>
          <w:sz w:val="24"/>
          <w:szCs w:val="24"/>
        </w:rPr>
        <w:t>Raimonde</w:t>
      </w:r>
      <w:proofErr w:type="spellEnd"/>
      <w:r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Salinera</w:t>
      </w:r>
      <w:proofErr w:type="spellEnd"/>
      <w:r w:rsidRPr="00CF2787">
        <w:rPr>
          <w:rFonts w:ascii="Century Gothic" w:hAnsi="Century Gothic"/>
          <w:color w:val="000000" w:themeColor="text1"/>
          <w:sz w:val="24"/>
          <w:szCs w:val="24"/>
        </w:rPr>
        <w:t xml:space="preserve"> testified that she often sold her bread to certain female heretics and that she had many times brought fish and other necessities for them, 'at their request and with their money'. This is one of the clearest evidence that women did not only had access but also possessed and were in control of their own money and finances. Clothing, bedding, linen, </w:t>
      </w:r>
      <w:proofErr w:type="spellStart"/>
      <w:r w:rsidRPr="00CF2787">
        <w:rPr>
          <w:rFonts w:ascii="Century Gothic" w:hAnsi="Century Gothic"/>
          <w:color w:val="000000" w:themeColor="text1"/>
          <w:sz w:val="24"/>
          <w:szCs w:val="24"/>
        </w:rPr>
        <w:t>woollen</w:t>
      </w:r>
      <w:proofErr w:type="spellEnd"/>
      <w:r w:rsidRPr="00CF2787">
        <w:rPr>
          <w:rFonts w:ascii="Century Gothic" w:hAnsi="Century Gothic"/>
          <w:color w:val="000000" w:themeColor="text1"/>
          <w:sz w:val="24"/>
          <w:szCs w:val="24"/>
        </w:rPr>
        <w:t xml:space="preserve"> threads, bags, dishes, and gifts of money (or in one case a pound of pepper, presumably to be used as currency) were among non-food items donated or bequeathed by female followers. Female followers provided essential support in other ways too: </w:t>
      </w:r>
      <w:proofErr w:type="spellStart"/>
      <w:r w:rsidRPr="00CF2787">
        <w:rPr>
          <w:rFonts w:ascii="Century Gothic" w:hAnsi="Century Gothic"/>
          <w:color w:val="000000" w:themeColor="text1"/>
          <w:sz w:val="24"/>
          <w:szCs w:val="24"/>
        </w:rPr>
        <w:t>Bernarde</w:t>
      </w:r>
      <w:proofErr w:type="spellEnd"/>
      <w:r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Targuier</w:t>
      </w:r>
      <w:proofErr w:type="spellEnd"/>
      <w:r w:rsidRPr="00CF2787">
        <w:rPr>
          <w:rFonts w:ascii="Century Gothic" w:hAnsi="Century Gothic"/>
          <w:color w:val="000000" w:themeColor="text1"/>
          <w:sz w:val="24"/>
          <w:szCs w:val="24"/>
        </w:rPr>
        <w:t xml:space="preserve"> lent money to Bernard de </w:t>
      </w:r>
      <w:proofErr w:type="spellStart"/>
      <w:r w:rsidRPr="00CF2787">
        <w:rPr>
          <w:rFonts w:ascii="Century Gothic" w:hAnsi="Century Gothic"/>
          <w:color w:val="000000" w:themeColor="text1"/>
          <w:sz w:val="24"/>
          <w:szCs w:val="24"/>
        </w:rPr>
        <w:t>Lamothe</w:t>
      </w:r>
      <w:proofErr w:type="spellEnd"/>
      <w:r w:rsidRPr="00CF2787">
        <w:rPr>
          <w:rFonts w:ascii="Century Gothic" w:hAnsi="Century Gothic"/>
          <w:color w:val="000000" w:themeColor="text1"/>
          <w:sz w:val="24"/>
          <w:szCs w:val="24"/>
        </w:rPr>
        <w:t xml:space="preserve"> (which again shows that women had not only access to family finances but had also control over the decision making process), the bishop of the heretics, </w:t>
      </w:r>
      <w:proofErr w:type="spellStart"/>
      <w:r w:rsidRPr="00CF2787">
        <w:rPr>
          <w:rFonts w:ascii="Century Gothic" w:hAnsi="Century Gothic"/>
          <w:color w:val="000000" w:themeColor="text1"/>
          <w:sz w:val="24"/>
          <w:szCs w:val="24"/>
        </w:rPr>
        <w:t>Humberge</w:t>
      </w:r>
      <w:proofErr w:type="spellEnd"/>
      <w:r w:rsidRPr="00CF2787">
        <w:rPr>
          <w:rFonts w:ascii="Century Gothic" w:hAnsi="Century Gothic"/>
          <w:color w:val="000000" w:themeColor="text1"/>
          <w:sz w:val="24"/>
          <w:szCs w:val="24"/>
        </w:rPr>
        <w:t xml:space="preserve"> </w:t>
      </w:r>
      <w:proofErr w:type="spellStart"/>
      <w:r w:rsidRPr="00CF2787">
        <w:rPr>
          <w:rFonts w:ascii="Century Gothic" w:hAnsi="Century Gothic"/>
          <w:color w:val="000000" w:themeColor="text1"/>
          <w:sz w:val="24"/>
          <w:szCs w:val="24"/>
        </w:rPr>
        <w:t>Paline</w:t>
      </w:r>
      <w:proofErr w:type="spellEnd"/>
      <w:r w:rsidRPr="00CF2787">
        <w:rPr>
          <w:rFonts w:ascii="Century Gothic" w:hAnsi="Century Gothic"/>
          <w:color w:val="000000" w:themeColor="text1"/>
          <w:sz w:val="24"/>
          <w:szCs w:val="24"/>
        </w:rPr>
        <w:t xml:space="preserve">, 'received goods given to them', </w:t>
      </w:r>
      <w:proofErr w:type="spellStart"/>
      <w:r w:rsidRPr="00CF2787">
        <w:rPr>
          <w:rFonts w:ascii="Century Gothic" w:hAnsi="Century Gothic"/>
          <w:color w:val="000000" w:themeColor="text1"/>
          <w:sz w:val="24"/>
          <w:szCs w:val="24"/>
        </w:rPr>
        <w:t>Berbeignueira</w:t>
      </w:r>
      <w:proofErr w:type="spellEnd"/>
      <w:r w:rsidRPr="00CF2787">
        <w:rPr>
          <w:rFonts w:ascii="Century Gothic" w:hAnsi="Century Gothic"/>
          <w:color w:val="000000" w:themeColor="text1"/>
          <w:sz w:val="24"/>
          <w:szCs w:val="24"/>
        </w:rPr>
        <w:t xml:space="preserve">, the wife of </w:t>
      </w:r>
      <w:proofErr w:type="spellStart"/>
      <w:r w:rsidRPr="00CF2787">
        <w:rPr>
          <w:rFonts w:ascii="Century Gothic" w:hAnsi="Century Gothic"/>
          <w:color w:val="000000" w:themeColor="text1"/>
          <w:sz w:val="24"/>
          <w:szCs w:val="24"/>
        </w:rPr>
        <w:t>Lobenx</w:t>
      </w:r>
      <w:proofErr w:type="spellEnd"/>
      <w:r w:rsidRPr="00CF2787">
        <w:rPr>
          <w:rFonts w:ascii="Century Gothic" w:hAnsi="Century Gothic"/>
          <w:color w:val="000000" w:themeColor="text1"/>
          <w:sz w:val="24"/>
          <w:szCs w:val="24"/>
        </w:rPr>
        <w:t xml:space="preserve"> from </w:t>
      </w:r>
      <w:proofErr w:type="spellStart"/>
      <w:r w:rsidRPr="00CF2787">
        <w:rPr>
          <w:rFonts w:ascii="Century Gothic" w:hAnsi="Century Gothic"/>
          <w:color w:val="000000" w:themeColor="text1"/>
          <w:sz w:val="24"/>
          <w:szCs w:val="24"/>
        </w:rPr>
        <w:t>Puylaurens</w:t>
      </w:r>
      <w:proofErr w:type="spellEnd"/>
      <w:r w:rsidRPr="00CF2787">
        <w:rPr>
          <w:rFonts w:ascii="Century Gothic" w:hAnsi="Century Gothic"/>
          <w:color w:val="000000" w:themeColor="text1"/>
          <w:sz w:val="24"/>
          <w:szCs w:val="24"/>
        </w:rPr>
        <w:t xml:space="preserve">, looked after items of value for the heretics, including a book, 60 solidi in money and a piece of wax, </w:t>
      </w:r>
      <w:proofErr w:type="spellStart"/>
      <w:r w:rsidRPr="00CF2787">
        <w:rPr>
          <w:rFonts w:ascii="Century Gothic" w:hAnsi="Century Gothic"/>
          <w:color w:val="000000" w:themeColor="text1"/>
          <w:sz w:val="24"/>
          <w:szCs w:val="24"/>
        </w:rPr>
        <w:t>Berengere</w:t>
      </w:r>
      <w:proofErr w:type="spellEnd"/>
      <w:r w:rsidRPr="00CF2787">
        <w:rPr>
          <w:rFonts w:ascii="Century Gothic" w:hAnsi="Century Gothic"/>
          <w:color w:val="000000" w:themeColor="text1"/>
          <w:sz w:val="24"/>
          <w:szCs w:val="24"/>
        </w:rPr>
        <w:t xml:space="preserve">, the wife of </w:t>
      </w:r>
      <w:proofErr w:type="spellStart"/>
      <w:r w:rsidRPr="00CF2787">
        <w:rPr>
          <w:rFonts w:ascii="Century Gothic" w:hAnsi="Century Gothic"/>
          <w:color w:val="000000" w:themeColor="text1"/>
          <w:sz w:val="24"/>
          <w:szCs w:val="24"/>
        </w:rPr>
        <w:t>Assalit</w:t>
      </w:r>
      <w:proofErr w:type="spellEnd"/>
      <w:r w:rsidRPr="00CF2787">
        <w:rPr>
          <w:rFonts w:ascii="Century Gothic" w:hAnsi="Century Gothic"/>
          <w:color w:val="000000" w:themeColor="text1"/>
          <w:sz w:val="24"/>
          <w:szCs w:val="24"/>
        </w:rPr>
        <w:t xml:space="preserve"> de </w:t>
      </w:r>
      <w:proofErr w:type="spellStart"/>
      <w:r w:rsidRPr="00CF2787">
        <w:rPr>
          <w:rFonts w:ascii="Century Gothic" w:hAnsi="Century Gothic"/>
          <w:color w:val="000000" w:themeColor="text1"/>
          <w:sz w:val="24"/>
          <w:szCs w:val="24"/>
        </w:rPr>
        <w:t>Monts</w:t>
      </w:r>
      <w:proofErr w:type="spellEnd"/>
      <w:r w:rsidRPr="00CF2787">
        <w:rPr>
          <w:rFonts w:ascii="Century Gothic" w:hAnsi="Century Gothic"/>
          <w:color w:val="000000" w:themeColor="text1"/>
          <w:sz w:val="24"/>
          <w:szCs w:val="24"/>
        </w:rPr>
        <w:t>, 'handed over the legacy of a certain perfected heretic to the heretics', and Maria, the widow of a certain Hughes, went out to buy clothes in which a certain dead heretic was buried. This also shows that women were not only were not excluded from social as well as religious life but also not segregated from economical endeavors as well as financial decisions whether for themselves and others. The accumulation of such events clearly shows not only a tendency as it is not some coincidence but a deep and profound dynamic in which women controlled human as well as financial resources (which for sure at least largely but as we will see certainly not exclusively were provided by men).</w:t>
      </w:r>
    </w:p>
    <w:p w:rsidR="00000475" w:rsidRPr="00CF2787" w:rsidRDefault="00000475" w:rsidP="00000475">
      <w:pPr>
        <w:bidi w:val="0"/>
        <w:jc w:val="both"/>
        <w:rPr>
          <w:rFonts w:ascii="Century Gothic" w:hAnsi="Century Gothic"/>
          <w:color w:val="000000" w:themeColor="text1"/>
          <w:sz w:val="24"/>
          <w:szCs w:val="24"/>
        </w:rPr>
      </w:pPr>
    </w:p>
    <w:p w:rsidR="00000475" w:rsidRPr="00CF2787" w:rsidRDefault="00000475" w:rsidP="00000475">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Furthermore, as there was no land inheritance in the middle ages as we might understand it in modern terms, while land belonged to the royal institution and the church, medieval inheritance simply meant the permission to stay and not be thrown off the land based on the male military service. In fact, it was not a male privilege or privilege at all but a sort of payment for the services of men from which the landlord gained profits whether material or immaterial. So, while especially for the poor masses inheritance per se as we have seen was the mere allowance to stay on the land as long as the military service was provided "inheritance" as such had simply a symbolic meaning while in addition the typical southern nobility went as far as to take away even this symbolism from </w:t>
      </w:r>
      <w:r w:rsidRPr="00CF2787">
        <w:rPr>
          <w:rFonts w:ascii="Century Gothic" w:hAnsi="Century Gothic"/>
          <w:color w:val="000000" w:themeColor="text1"/>
          <w:sz w:val="24"/>
          <w:szCs w:val="24"/>
        </w:rPr>
        <w:lastRenderedPageBreak/>
        <w:t xml:space="preserve">men and therefore tended to exist on divided lands or within a collective lordship, in which male and female heirs might hold jointly, and in which there was little loyalty to the Count of Toulouse, the nominal overlord. It meant that although serving in the military men were deprived of this symbolism that were granted to women as unearned merit and privilege hence they even didn't have to fight for it as men. Thus, in the early middle ages the access of a woman to all or large parts of the family property was therefore not uncommon as standing opposed to the misandrist myths as spread by feminists. Additionally, as inheritance as we have seen did not truly existed (not forbidden for women only which is a common feminist fallacy) women were </w:t>
      </w:r>
      <w:proofErr w:type="spellStart"/>
      <w:r w:rsidRPr="00CF2787">
        <w:rPr>
          <w:rFonts w:ascii="Century Gothic" w:hAnsi="Century Gothic"/>
          <w:color w:val="000000" w:themeColor="text1"/>
          <w:sz w:val="24"/>
          <w:szCs w:val="24"/>
        </w:rPr>
        <w:t>dowried</w:t>
      </w:r>
      <w:proofErr w:type="spellEnd"/>
      <w:r w:rsidRPr="00CF2787">
        <w:rPr>
          <w:rFonts w:ascii="Century Gothic" w:hAnsi="Century Gothic"/>
          <w:color w:val="000000" w:themeColor="text1"/>
          <w:sz w:val="24"/>
          <w:szCs w:val="24"/>
        </w:rPr>
        <w:t xml:space="preserve"> not because they were bought by men but again while it was forbidden for men to inherent anything too they still had to give dowry to the woman to secure her in the case of divorce and not for the benefit of the husband in the same dynamic as it exists today in the Muslim Arab Gynocentric society or like in the Thai society as a form of social security net. Therefore, if we take all the accounts and conditions into consideration, the role of women as whether land-holders or the financial-economic gatekeepers remained important and secure thus consequently their social influence was considerably high. So, in a way all the above dynamics and more as we will discuss below started the social, economic and societal tendencies of women later obtaining more and more such unearned privileges, whether symbolic or very actual ones, that not only marked the beginning of women being put on the pedestal without having done anything for their privileges and men serving them as slaves. As I have said those dynamics are already reflected in the code of </w:t>
      </w:r>
      <w:proofErr w:type="spellStart"/>
      <w:r w:rsidRPr="00CF2787">
        <w:rPr>
          <w:rFonts w:ascii="Century Gothic" w:hAnsi="Century Gothic"/>
          <w:color w:val="000000" w:themeColor="text1"/>
          <w:sz w:val="24"/>
          <w:szCs w:val="24"/>
        </w:rPr>
        <w:t>Poitevin</w:t>
      </w:r>
      <w:proofErr w:type="spellEnd"/>
      <w:r w:rsidRPr="00CF2787">
        <w:rPr>
          <w:color w:val="000000" w:themeColor="text1"/>
        </w:rPr>
        <w:t xml:space="preserve"> </w:t>
      </w:r>
      <w:r w:rsidRPr="00CF2787">
        <w:rPr>
          <w:rFonts w:ascii="Century Gothic" w:hAnsi="Century Gothic"/>
          <w:color w:val="000000" w:themeColor="text1"/>
          <w:sz w:val="24"/>
          <w:szCs w:val="24"/>
        </w:rPr>
        <w:t xml:space="preserve">declaring men by queen Eleanor of Aquitaine as the thing of a woman while it will later be taken to extremity within the context of European </w:t>
      </w:r>
      <w:proofErr w:type="spellStart"/>
      <w:r w:rsidRPr="00CF2787">
        <w:rPr>
          <w:rFonts w:ascii="Century Gothic" w:hAnsi="Century Gothic"/>
          <w:color w:val="000000" w:themeColor="text1"/>
          <w:sz w:val="24"/>
          <w:szCs w:val="24"/>
        </w:rPr>
        <w:t>gynocentrism</w:t>
      </w:r>
      <w:proofErr w:type="spellEnd"/>
      <w:r w:rsidRPr="00CF2787">
        <w:rPr>
          <w:rFonts w:ascii="Century Gothic" w:hAnsi="Century Gothic"/>
          <w:color w:val="000000" w:themeColor="text1"/>
          <w:sz w:val="24"/>
          <w:szCs w:val="24"/>
        </w:rPr>
        <w:t>, modern feminism and subsequently its inherent misandry.</w:t>
      </w:r>
    </w:p>
    <w:p w:rsidR="00000475" w:rsidRPr="00CF2787" w:rsidRDefault="00000475" w:rsidP="00000475">
      <w:pPr>
        <w:bidi w:val="0"/>
        <w:jc w:val="both"/>
        <w:rPr>
          <w:rFonts w:ascii="Century Gothic" w:hAnsi="Century Gothic"/>
          <w:color w:val="000000" w:themeColor="text1"/>
          <w:sz w:val="24"/>
          <w:szCs w:val="24"/>
        </w:rPr>
      </w:pPr>
    </w:p>
    <w:p w:rsidR="006B5699" w:rsidRPr="00CF2787" w:rsidRDefault="00000475" w:rsidP="006B5699">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Hence, in this kind of social structure, where women controlled economic as well as human resources within the family as well as high societal status including symbolic as very actual ones, it is not difficult to imagine the influence of the matriarchal figure, presiding over the co-heirs and maintaining a strong grip upon family ties and attitudes. Based on a longer established line and heritage of heretical </w:t>
      </w:r>
      <w:proofErr w:type="spellStart"/>
      <w:r w:rsidRPr="00CF2787">
        <w:rPr>
          <w:rFonts w:ascii="Century Gothic" w:hAnsi="Century Gothic"/>
          <w:color w:val="000000" w:themeColor="text1"/>
          <w:sz w:val="24"/>
          <w:szCs w:val="24"/>
        </w:rPr>
        <w:t>gynocentrism</w:t>
      </w:r>
      <w:proofErr w:type="spellEnd"/>
      <w:r w:rsidRPr="00CF2787">
        <w:rPr>
          <w:rFonts w:ascii="Century Gothic" w:hAnsi="Century Gothic"/>
          <w:color w:val="000000" w:themeColor="text1"/>
          <w:sz w:val="24"/>
          <w:szCs w:val="24"/>
        </w:rPr>
        <w:t xml:space="preserve"> and Eleanor's legacy, an implicit recognition of the importance of this structure in southern society is contained in article 46 of the Statutes of </w:t>
      </w:r>
      <w:proofErr w:type="spellStart"/>
      <w:r w:rsidRPr="00CF2787">
        <w:rPr>
          <w:rFonts w:ascii="Century Gothic" w:hAnsi="Century Gothic"/>
          <w:color w:val="000000" w:themeColor="text1"/>
          <w:sz w:val="24"/>
          <w:szCs w:val="24"/>
        </w:rPr>
        <w:t>Pamiers</w:t>
      </w:r>
      <w:proofErr w:type="spellEnd"/>
      <w:r w:rsidRPr="00CF2787">
        <w:rPr>
          <w:rFonts w:ascii="Century Gothic" w:hAnsi="Century Gothic"/>
          <w:color w:val="000000" w:themeColor="text1"/>
          <w:sz w:val="24"/>
          <w:szCs w:val="24"/>
        </w:rPr>
        <w:t xml:space="preserve">, imposed upon </w:t>
      </w:r>
      <w:proofErr w:type="spellStart"/>
      <w:r w:rsidRPr="00CF2787">
        <w:rPr>
          <w:rFonts w:ascii="Century Gothic" w:hAnsi="Century Gothic"/>
          <w:color w:val="000000" w:themeColor="text1"/>
          <w:sz w:val="24"/>
          <w:szCs w:val="24"/>
        </w:rPr>
        <w:t>languedoc</w:t>
      </w:r>
      <w:proofErr w:type="spellEnd"/>
      <w:r w:rsidRPr="00CF2787">
        <w:rPr>
          <w:rFonts w:ascii="Century Gothic" w:hAnsi="Century Gothic"/>
          <w:color w:val="000000" w:themeColor="text1"/>
          <w:sz w:val="24"/>
          <w:szCs w:val="24"/>
        </w:rPr>
        <w:t xml:space="preserve"> by the victorious Simon de </w:t>
      </w:r>
      <w:proofErr w:type="spellStart"/>
      <w:r w:rsidRPr="00CF2787">
        <w:rPr>
          <w:rFonts w:ascii="Century Gothic" w:hAnsi="Century Gothic"/>
          <w:color w:val="000000" w:themeColor="text1"/>
          <w:sz w:val="24"/>
          <w:szCs w:val="24"/>
        </w:rPr>
        <w:t>Monfort</w:t>
      </w:r>
      <w:proofErr w:type="spellEnd"/>
      <w:r w:rsidRPr="00CF2787">
        <w:rPr>
          <w:rFonts w:ascii="Century Gothic" w:hAnsi="Century Gothic"/>
          <w:color w:val="000000" w:themeColor="text1"/>
          <w:sz w:val="24"/>
          <w:szCs w:val="24"/>
        </w:rPr>
        <w:t xml:space="preserve"> in 1212, which forbade noble women to marry an indigenous person during a period of ten years without the consent of the count, a position which </w:t>
      </w:r>
      <w:proofErr w:type="spellStart"/>
      <w:r w:rsidRPr="00CF2787">
        <w:rPr>
          <w:rFonts w:ascii="Century Gothic" w:hAnsi="Century Gothic"/>
          <w:color w:val="000000" w:themeColor="text1"/>
          <w:sz w:val="24"/>
          <w:szCs w:val="24"/>
        </w:rPr>
        <w:t>Monfort</w:t>
      </w:r>
      <w:proofErr w:type="spellEnd"/>
      <w:r w:rsidRPr="00CF2787">
        <w:rPr>
          <w:rFonts w:ascii="Century Gothic" w:hAnsi="Century Gothic"/>
          <w:color w:val="000000" w:themeColor="text1"/>
          <w:sz w:val="24"/>
          <w:szCs w:val="24"/>
        </w:rPr>
        <w:t xml:space="preserve"> held de facto at that time. This southern aristocracy felt </w:t>
      </w:r>
      <w:r w:rsidRPr="00CF2787">
        <w:rPr>
          <w:rFonts w:ascii="Century Gothic" w:hAnsi="Century Gothic"/>
          <w:color w:val="000000" w:themeColor="text1"/>
          <w:sz w:val="24"/>
          <w:szCs w:val="24"/>
        </w:rPr>
        <w:lastRenderedPageBreak/>
        <w:t xml:space="preserve">no community of interest with the local clergy. Petty seigneurs, confined to their share of the co-seigneury, found a display of anti-clericalism a convenient pretext for the usurpation of church lands, an attitude which perhaps reflected the policies of leaders like the Counts of Toulouse and the Counts of </w:t>
      </w:r>
      <w:proofErr w:type="spellStart"/>
      <w:r w:rsidRPr="00CF2787">
        <w:rPr>
          <w:rFonts w:ascii="Century Gothic" w:hAnsi="Century Gothic"/>
          <w:color w:val="000000" w:themeColor="text1"/>
          <w:sz w:val="24"/>
          <w:szCs w:val="24"/>
        </w:rPr>
        <w:t>Faix</w:t>
      </w:r>
      <w:proofErr w:type="spellEnd"/>
      <w:r w:rsidRPr="00CF2787">
        <w:rPr>
          <w:rFonts w:ascii="Century Gothic" w:hAnsi="Century Gothic"/>
          <w:color w:val="000000" w:themeColor="text1"/>
          <w:sz w:val="24"/>
          <w:szCs w:val="24"/>
        </w:rPr>
        <w:t xml:space="preserve">. Pierre des </w:t>
      </w:r>
      <w:proofErr w:type="spellStart"/>
      <w:r w:rsidRPr="00CF2787">
        <w:rPr>
          <w:rFonts w:ascii="Century Gothic" w:hAnsi="Century Gothic"/>
          <w:color w:val="000000" w:themeColor="text1"/>
          <w:sz w:val="24"/>
          <w:szCs w:val="24"/>
        </w:rPr>
        <w:t>Voux</w:t>
      </w:r>
      <w:proofErr w:type="spellEnd"/>
      <w:r w:rsidRPr="00CF2787">
        <w:rPr>
          <w:rFonts w:ascii="Century Gothic" w:hAnsi="Century Gothic"/>
          <w:color w:val="000000" w:themeColor="text1"/>
          <w:sz w:val="24"/>
          <w:szCs w:val="24"/>
        </w:rPr>
        <w:t>-de-</w:t>
      </w:r>
      <w:proofErr w:type="spellStart"/>
      <w:r w:rsidRPr="00CF2787">
        <w:rPr>
          <w:rFonts w:ascii="Century Gothic" w:hAnsi="Century Gothic"/>
          <w:color w:val="000000" w:themeColor="text1"/>
          <w:sz w:val="24"/>
          <w:szCs w:val="24"/>
        </w:rPr>
        <w:t>Cernay</w:t>
      </w:r>
      <w:proofErr w:type="spellEnd"/>
      <w:r w:rsidRPr="00CF2787">
        <w:rPr>
          <w:rFonts w:ascii="Century Gothic" w:hAnsi="Century Gothic"/>
          <w:color w:val="000000" w:themeColor="text1"/>
          <w:sz w:val="24"/>
          <w:szCs w:val="24"/>
        </w:rPr>
        <w:t xml:space="preserve"> describes in detail the atrocities committed by Raymond-Roger, the Count of </w:t>
      </w:r>
      <w:proofErr w:type="spellStart"/>
      <w:r w:rsidRPr="00CF2787">
        <w:rPr>
          <w:rFonts w:ascii="Century Gothic" w:hAnsi="Century Gothic"/>
          <w:color w:val="000000" w:themeColor="text1"/>
          <w:sz w:val="24"/>
          <w:szCs w:val="24"/>
        </w:rPr>
        <w:t>foix</w:t>
      </w:r>
      <w:proofErr w:type="spellEnd"/>
      <w:r w:rsidRPr="00CF2787">
        <w:rPr>
          <w:rFonts w:ascii="Century Gothic" w:hAnsi="Century Gothic"/>
          <w:color w:val="000000" w:themeColor="text1"/>
          <w:sz w:val="24"/>
          <w:szCs w:val="24"/>
        </w:rPr>
        <w:t xml:space="preserve">, among which was a murderous attack upon the canons of St. Antonin of </w:t>
      </w:r>
      <w:proofErr w:type="spellStart"/>
      <w:r w:rsidRPr="00CF2787">
        <w:rPr>
          <w:rFonts w:ascii="Century Gothic" w:hAnsi="Century Gothic"/>
          <w:color w:val="000000" w:themeColor="text1"/>
          <w:sz w:val="24"/>
          <w:szCs w:val="24"/>
        </w:rPr>
        <w:t>Pamiers</w:t>
      </w:r>
      <w:proofErr w:type="spellEnd"/>
      <w:r w:rsidRPr="00CF2787">
        <w:rPr>
          <w:rFonts w:ascii="Century Gothic" w:hAnsi="Century Gothic"/>
          <w:color w:val="000000" w:themeColor="text1"/>
          <w:sz w:val="24"/>
          <w:szCs w:val="24"/>
        </w:rPr>
        <w:t xml:space="preserve">, when they objected to the establishment of the count's aunt, a perfected heretic, as head of a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house in the </w:t>
      </w:r>
      <w:proofErr w:type="spellStart"/>
      <w:r w:rsidRPr="00CF2787">
        <w:rPr>
          <w:rFonts w:ascii="Century Gothic" w:hAnsi="Century Gothic"/>
          <w:color w:val="000000" w:themeColor="text1"/>
          <w:sz w:val="24"/>
          <w:szCs w:val="24"/>
        </w:rPr>
        <w:t>tawn</w:t>
      </w:r>
      <w:proofErr w:type="spellEnd"/>
      <w:r w:rsidRPr="00CF2787">
        <w:rPr>
          <w:rFonts w:ascii="Century Gothic" w:hAnsi="Century Gothic"/>
          <w:color w:val="000000" w:themeColor="text1"/>
          <w:sz w:val="24"/>
          <w:szCs w:val="24"/>
        </w:rPr>
        <w:t xml:space="preserve">. While these attitudes can be exaggerated - the crusading tradition was strong in the south and the Military Orders were well-established there - nevertheless, it does seem that such a society presented no united authoritarian front to deviation and heresy. Catharism and </w:t>
      </w:r>
      <w:proofErr w:type="spellStart"/>
      <w:r w:rsidRPr="00CF2787">
        <w:rPr>
          <w:rFonts w:ascii="Century Gothic" w:hAnsi="Century Gothic"/>
          <w:color w:val="000000" w:themeColor="text1"/>
          <w:sz w:val="24"/>
          <w:szCs w:val="24"/>
        </w:rPr>
        <w:t>Waldensianism</w:t>
      </w:r>
      <w:proofErr w:type="spellEnd"/>
      <w:r w:rsidRPr="00CF2787">
        <w:rPr>
          <w:rFonts w:ascii="Century Gothic" w:hAnsi="Century Gothic"/>
          <w:color w:val="000000" w:themeColor="text1"/>
          <w:sz w:val="24"/>
          <w:szCs w:val="24"/>
        </w:rPr>
        <w:t xml:space="preserve"> flourished in the south, because the crust of repression, so much thicker and more uniform in the north, was thin and brittle in the south. According to another crusade chronicler, Guillaume de </w:t>
      </w:r>
      <w:proofErr w:type="spellStart"/>
      <w:r w:rsidRPr="00CF2787">
        <w:rPr>
          <w:rFonts w:ascii="Century Gothic" w:hAnsi="Century Gothic"/>
          <w:color w:val="000000" w:themeColor="text1"/>
          <w:sz w:val="24"/>
          <w:szCs w:val="24"/>
        </w:rPr>
        <w:t>Puylaurens</w:t>
      </w:r>
      <w:proofErr w:type="spellEnd"/>
      <w:r w:rsidRPr="00CF2787">
        <w:rPr>
          <w:rFonts w:ascii="Century Gothic" w:hAnsi="Century Gothic"/>
          <w:color w:val="000000" w:themeColor="text1"/>
          <w:sz w:val="24"/>
          <w:szCs w:val="24"/>
        </w:rPr>
        <w:t xml:space="preserve">, the knights of </w:t>
      </w:r>
      <w:proofErr w:type="spellStart"/>
      <w:r w:rsidRPr="00CF2787">
        <w:rPr>
          <w:rFonts w:ascii="Century Gothic" w:hAnsi="Century Gothic"/>
          <w:color w:val="000000" w:themeColor="text1"/>
          <w:sz w:val="24"/>
          <w:szCs w:val="24"/>
        </w:rPr>
        <w:t>languedoc</w:t>
      </w:r>
      <w:proofErr w:type="spellEnd"/>
      <w:r w:rsidRPr="00CF2787">
        <w:rPr>
          <w:rFonts w:ascii="Century Gothic" w:hAnsi="Century Gothic"/>
          <w:color w:val="000000" w:themeColor="text1"/>
          <w:sz w:val="24"/>
          <w:szCs w:val="24"/>
        </w:rPr>
        <w:t xml:space="preserve"> rarely vowed their children to the priesthood, apparently because they sow Catharism as a better alternative, more suited to their needs and attitudes. Jordan of Saxony, the second master-general of the Dominican Order, maintained that the </w:t>
      </w:r>
      <w:proofErr w:type="spellStart"/>
      <w:r w:rsidRPr="00CF2787">
        <w:rPr>
          <w:rFonts w:ascii="Century Gothic" w:hAnsi="Century Gothic"/>
          <w:color w:val="000000" w:themeColor="text1"/>
          <w:sz w:val="24"/>
          <w:szCs w:val="24"/>
        </w:rPr>
        <w:t>perfectae</w:t>
      </w:r>
      <w:proofErr w:type="spellEnd"/>
      <w:r w:rsidRPr="00CF2787">
        <w:rPr>
          <w:rFonts w:ascii="Century Gothic" w:hAnsi="Century Gothic"/>
          <w:color w:val="000000" w:themeColor="text1"/>
          <w:sz w:val="24"/>
          <w:szCs w:val="24"/>
        </w:rPr>
        <w:t xml:space="preserve"> were assured of a steady supply of girls from the noble families of the </w:t>
      </w:r>
      <w:proofErr w:type="spellStart"/>
      <w:r w:rsidRPr="00CF2787">
        <w:rPr>
          <w:rFonts w:ascii="Century Gothic" w:hAnsi="Century Gothic"/>
          <w:color w:val="000000" w:themeColor="text1"/>
          <w:sz w:val="24"/>
          <w:szCs w:val="24"/>
        </w:rPr>
        <w:t>Lauroguais</w:t>
      </w:r>
      <w:proofErr w:type="spellEnd"/>
      <w:r w:rsidRPr="00CF2787">
        <w:rPr>
          <w:rFonts w:ascii="Century Gothic" w:hAnsi="Century Gothic"/>
          <w:color w:val="000000" w:themeColor="text1"/>
          <w:sz w:val="24"/>
          <w:szCs w:val="24"/>
        </w:rPr>
        <w:t xml:space="preserve"> 'by reason of poverty', a reference to the practice of holding through co-seigneurs. </w:t>
      </w:r>
    </w:p>
    <w:p w:rsidR="006B5699" w:rsidRPr="00CF2787" w:rsidRDefault="006B5699" w:rsidP="006B5699">
      <w:pPr>
        <w:bidi w:val="0"/>
        <w:jc w:val="both"/>
        <w:rPr>
          <w:rFonts w:ascii="Century Gothic" w:hAnsi="Century Gothic"/>
          <w:color w:val="000000" w:themeColor="text1"/>
          <w:sz w:val="24"/>
          <w:szCs w:val="24"/>
        </w:rPr>
      </w:pPr>
    </w:p>
    <w:p w:rsidR="00000475" w:rsidRPr="00CF2787" w:rsidRDefault="00000475" w:rsidP="006B5699">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The importance of the matriarchal figure has already been suggested above as in regard to the account of the women and girls dedicated to spiritual life all recalled that either grandmothers or mothers or both but never fathers had been the ones initiating those decisions. When coupled with the code of </w:t>
      </w:r>
      <w:proofErr w:type="spellStart"/>
      <w:r w:rsidRPr="00CF2787">
        <w:rPr>
          <w:rFonts w:ascii="Century Gothic" w:hAnsi="Century Gothic"/>
          <w:color w:val="000000" w:themeColor="text1"/>
          <w:sz w:val="24"/>
          <w:szCs w:val="24"/>
        </w:rPr>
        <w:t>Poitevin</w:t>
      </w:r>
      <w:proofErr w:type="spellEnd"/>
      <w:r w:rsidRPr="00CF2787">
        <w:rPr>
          <w:rFonts w:ascii="Century Gothic" w:hAnsi="Century Gothic"/>
          <w:color w:val="000000" w:themeColor="text1"/>
          <w:sz w:val="24"/>
          <w:szCs w:val="24"/>
        </w:rPr>
        <w:t xml:space="preserve"> and Eleanor's courts of love, it is also the same preserved dynamic underlying the modern mindset of family courts where mothers are seen as the soul instance to decide over the child's future as the man is nothing but still the thing of a woman. In other words, it is still the mother today who decides over the human resources and the financial state of affairs of the family. In fact, as the non-religious leaders of Aquitaine and elsewhere (and as standing opposed to the church) have accepted and embraced the secular elements of the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religion, the code of </w:t>
      </w:r>
      <w:proofErr w:type="spellStart"/>
      <w:r w:rsidRPr="00CF2787">
        <w:rPr>
          <w:rFonts w:ascii="Century Gothic" w:hAnsi="Century Gothic"/>
          <w:color w:val="000000" w:themeColor="text1"/>
          <w:sz w:val="24"/>
          <w:szCs w:val="24"/>
        </w:rPr>
        <w:t>Poitevin</w:t>
      </w:r>
      <w:proofErr w:type="spellEnd"/>
      <w:r w:rsidRPr="00CF2787">
        <w:rPr>
          <w:color w:val="000000" w:themeColor="text1"/>
        </w:rPr>
        <w:t xml:space="preserve"> </w:t>
      </w:r>
      <w:r w:rsidRPr="00CF2787">
        <w:rPr>
          <w:rFonts w:ascii="Century Gothic" w:hAnsi="Century Gothic"/>
          <w:color w:val="000000" w:themeColor="text1"/>
          <w:sz w:val="24"/>
          <w:szCs w:val="24"/>
        </w:rPr>
        <w:t xml:space="preserve">and Eleanor's courts of love are mirroring and are an unavoidable reflection of those </w:t>
      </w:r>
      <w:proofErr w:type="spellStart"/>
      <w:r w:rsidRPr="00CF2787">
        <w:rPr>
          <w:rFonts w:ascii="Century Gothic" w:hAnsi="Century Gothic"/>
          <w:color w:val="000000" w:themeColor="text1"/>
          <w:sz w:val="24"/>
          <w:szCs w:val="24"/>
        </w:rPr>
        <w:t>Cathar</w:t>
      </w:r>
      <w:proofErr w:type="spellEnd"/>
      <w:r w:rsidRPr="00CF2787">
        <w:rPr>
          <w:rFonts w:ascii="Century Gothic" w:hAnsi="Century Gothic"/>
          <w:color w:val="000000" w:themeColor="text1"/>
          <w:sz w:val="24"/>
          <w:szCs w:val="24"/>
        </w:rPr>
        <w:t xml:space="preserve"> beliefs and heresy. A closer look at one particular family whose account was brought above (and there were many) shows the relationship between social structure, heresy and the position of women in less general terms as discussed above but in very specific context. In such circumstances the importance of female influence within the family structure is hardly to be doubted. Equally, a social structure which permitted strong </w:t>
      </w:r>
      <w:r w:rsidRPr="00CF2787">
        <w:rPr>
          <w:rFonts w:ascii="Century Gothic" w:hAnsi="Century Gothic"/>
          <w:color w:val="000000" w:themeColor="text1"/>
          <w:sz w:val="24"/>
          <w:szCs w:val="24"/>
        </w:rPr>
        <w:lastRenderedPageBreak/>
        <w:t xml:space="preserve">feminine influence also offers examples of determined women who were prepared to defy their families who unsurprisingly appear in all of those accounts. It's another striking dynamic to modern feminist tendencies to destroy the nuclear family whether through divorces, single parenthood and by many other means. </w:t>
      </w:r>
    </w:p>
    <w:p w:rsidR="00000475" w:rsidRPr="00CF2787" w:rsidRDefault="00000475" w:rsidP="00000475">
      <w:pPr>
        <w:bidi w:val="0"/>
        <w:jc w:val="both"/>
        <w:rPr>
          <w:rFonts w:ascii="Century Gothic" w:hAnsi="Century Gothic"/>
          <w:color w:val="000000" w:themeColor="text1"/>
          <w:sz w:val="24"/>
          <w:szCs w:val="24"/>
        </w:rPr>
      </w:pPr>
    </w:p>
    <w:p w:rsidR="00000475" w:rsidRPr="00CF2787" w:rsidRDefault="00000475" w:rsidP="00CC13E9">
      <w:pPr>
        <w:bidi w:val="0"/>
        <w:jc w:val="both"/>
        <w:rPr>
          <w:rFonts w:ascii="Century Gothic" w:hAnsi="Century Gothic"/>
          <w:color w:val="000000" w:themeColor="text1"/>
          <w:sz w:val="24"/>
          <w:szCs w:val="24"/>
        </w:rPr>
      </w:pPr>
      <w:r w:rsidRPr="00CF2787">
        <w:rPr>
          <w:rFonts w:ascii="Century Gothic" w:hAnsi="Century Gothic"/>
          <w:color w:val="000000" w:themeColor="text1"/>
          <w:sz w:val="24"/>
          <w:szCs w:val="24"/>
        </w:rPr>
        <w:t xml:space="preserve">Anyway, another relevant factor concerns the relatively advanced aspect of urban development of </w:t>
      </w:r>
      <w:proofErr w:type="spellStart"/>
      <w:r w:rsidRPr="00CF2787">
        <w:rPr>
          <w:rFonts w:ascii="Century Gothic" w:hAnsi="Century Gothic"/>
          <w:color w:val="000000" w:themeColor="text1"/>
          <w:sz w:val="24"/>
          <w:szCs w:val="24"/>
        </w:rPr>
        <w:t>languedoc</w:t>
      </w:r>
      <w:proofErr w:type="spellEnd"/>
      <w:r w:rsidRPr="00CF2787">
        <w:rPr>
          <w:rFonts w:ascii="Century Gothic" w:hAnsi="Century Gothic"/>
          <w:color w:val="000000" w:themeColor="text1"/>
          <w:sz w:val="24"/>
          <w:szCs w:val="24"/>
        </w:rPr>
        <w:t xml:space="preserve">. The prevalence of heresy in the region has often been so ascribed for this was supposed to promote the free movement of traders and their goods, and with them, heretical ideas, possibly derived from the eastern lands in which the Manichaean heresy found its origins, and to which many western merchants travelled. There is certainly some truth in this explanation, for the most urbanized regions of western Christendom - apart from Languedoc, northern Italy, Flanders, Champagne, and the Rhineland – do seem to have been most prone to outbreaks of heresy, but perhaps it might be better to change the emphasis and suggest that the existence of the urban environment was more important in encouraging the appearance of ideas and beliefs already in existence, rather than simply as a means of importing ideas and beliefs from outside. Certainly the latter helped ignite the former, but dualism was latent in Languedoc in the first place. This may help to explain the pre-prominence of women, for women played a proportionately greater part in the industry and commerce of most towns than they did in the militaristic sphere of society which perfectly fitted into the gynocentric feudal societal contract of men as being cannon fodder. Anyway, although men were also doing all the hard and dirty work as well as being the provider the major industry of the towns of Languedoc, that of textile manufacture, was by no means exclusive to men, as the examples cited above illustrate. Research into the guild records of Toulouse shows that in the statutes on cloth-making of 1227, which are the earliest known for the city, women were admitted both as masters and as artisans, apparently on an equal basis with men, while spinning may well have been an exclusively feminine occupation completely refuting the feminist narrative of women being subordinate chattels as the evidence brought proves that they even were masters of men in various professions. Later guild records of the city, between 1279 and 1322, show that five crafts specifically allowed the membership of women, but Sister Mulholland, who did the fundamental research on this, thinks that women 'shared in the industrial life of the city wherever the work of the craft was appropriate and possible' and that therefore other guilds must have admitted women too. The legislation of 1227 dearly favors the </w:t>
      </w:r>
      <w:proofErr w:type="spellStart"/>
      <w:r w:rsidRPr="00CF2787">
        <w:rPr>
          <w:rFonts w:ascii="Century Gothic" w:hAnsi="Century Gothic"/>
          <w:color w:val="000000" w:themeColor="text1"/>
          <w:sz w:val="24"/>
          <w:szCs w:val="24"/>
        </w:rPr>
        <w:t>dominus</w:t>
      </w:r>
      <w:proofErr w:type="spellEnd"/>
      <w:r w:rsidRPr="00CF2787">
        <w:rPr>
          <w:rFonts w:ascii="Century Gothic" w:hAnsi="Century Gothic"/>
          <w:color w:val="000000" w:themeColor="text1"/>
          <w:sz w:val="24"/>
          <w:szCs w:val="24"/>
        </w:rPr>
        <w:t xml:space="preserve"> or </w:t>
      </w:r>
      <w:proofErr w:type="spellStart"/>
      <w:r w:rsidRPr="00CF2787">
        <w:rPr>
          <w:rFonts w:ascii="Century Gothic" w:hAnsi="Century Gothic"/>
          <w:color w:val="000000" w:themeColor="text1"/>
          <w:sz w:val="24"/>
          <w:szCs w:val="24"/>
        </w:rPr>
        <w:t>domina</w:t>
      </w:r>
      <w:proofErr w:type="spellEnd"/>
      <w:r w:rsidRPr="00CF2787">
        <w:rPr>
          <w:rFonts w:ascii="Century Gothic" w:hAnsi="Century Gothic"/>
          <w:color w:val="000000" w:themeColor="text1"/>
          <w:sz w:val="24"/>
          <w:szCs w:val="24"/>
        </w:rPr>
        <w:t xml:space="preserve"> of the crafts, for they controlled both the raw materials and </w:t>
      </w:r>
      <w:r w:rsidRPr="00CF2787">
        <w:rPr>
          <w:rFonts w:ascii="Century Gothic" w:hAnsi="Century Gothic"/>
          <w:color w:val="000000" w:themeColor="text1"/>
          <w:sz w:val="24"/>
          <w:szCs w:val="24"/>
        </w:rPr>
        <w:lastRenderedPageBreak/>
        <w:t xml:space="preserve">the outlet for the finished products, so perhaps Catharism gave the artisans on opportunity to escape the economic subjugation which their work involved, enabling them to gather together in the houses so frequently mentioned in the depositions, rather like the </w:t>
      </w:r>
      <w:proofErr w:type="spellStart"/>
      <w:r w:rsidRPr="00CF2787">
        <w:rPr>
          <w:rFonts w:ascii="Century Gothic" w:hAnsi="Century Gothic"/>
          <w:color w:val="000000" w:themeColor="text1"/>
          <w:sz w:val="24"/>
          <w:szCs w:val="24"/>
        </w:rPr>
        <w:t>beguinoges</w:t>
      </w:r>
      <w:proofErr w:type="spellEnd"/>
      <w:r w:rsidRPr="00CF2787">
        <w:rPr>
          <w:rFonts w:ascii="Century Gothic" w:hAnsi="Century Gothic"/>
          <w:color w:val="000000" w:themeColor="text1"/>
          <w:sz w:val="24"/>
          <w:szCs w:val="24"/>
        </w:rPr>
        <w:t xml:space="preserve"> which become increasingly common in northern Europe during the thirteenth and fourteenth centuries. In the bottom line when we weave and interlace all evidences together women did not only not were exploited, oppressed or submissive and subordinate status but given the whole picture they were the privileged, entitled and exalted class in society and while it's clear that for the poor and oppressed masses of society, both for men and women, the situation was catastrophic, at least they were so in relative terms to the poor men. </w:t>
      </w:r>
    </w:p>
    <w:p w:rsidR="00000475" w:rsidRPr="00CF2787" w:rsidRDefault="00000475" w:rsidP="00000475">
      <w:pPr>
        <w:autoSpaceDE w:val="0"/>
        <w:autoSpaceDN w:val="0"/>
        <w:bidi w:val="0"/>
        <w:adjustRightInd w:val="0"/>
        <w:spacing w:after="0" w:line="240" w:lineRule="auto"/>
        <w:rPr>
          <w:rFonts w:ascii="Century Gothic" w:hAnsi="Century Gothic" w:cs="Times-Roman"/>
          <w:color w:val="000000" w:themeColor="text1"/>
          <w:sz w:val="24"/>
          <w:szCs w:val="24"/>
        </w:rPr>
      </w:pPr>
    </w:p>
    <w:p w:rsidR="00000475" w:rsidRPr="00CF2787" w:rsidRDefault="00000475" w:rsidP="00000475">
      <w:pPr>
        <w:autoSpaceDE w:val="0"/>
        <w:autoSpaceDN w:val="0"/>
        <w:bidi w:val="0"/>
        <w:adjustRightInd w:val="0"/>
        <w:spacing w:after="0" w:line="240" w:lineRule="auto"/>
        <w:rPr>
          <w:rFonts w:ascii="Century Gothic" w:hAnsi="Century Gothic" w:cs="Times-Roman"/>
          <w:color w:val="000000" w:themeColor="text1"/>
          <w:sz w:val="24"/>
          <w:szCs w:val="24"/>
        </w:rPr>
      </w:pPr>
    </w:p>
    <w:p w:rsidR="00BD0F6E" w:rsidRPr="00CF2787" w:rsidRDefault="00000475" w:rsidP="00F24D3C">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Moreover, </w:t>
      </w:r>
      <w:r w:rsidR="009A463E" w:rsidRPr="00CF2787">
        <w:rPr>
          <w:rFonts w:ascii="Century Gothic" w:hAnsi="Century Gothic" w:cs="Times-Roman"/>
          <w:color w:val="000000" w:themeColor="text1"/>
          <w:sz w:val="24"/>
          <w:szCs w:val="24"/>
        </w:rPr>
        <w:t>although the philosophical, and psych-cognitive realm is more important as the practice</w:t>
      </w:r>
      <w:r w:rsidR="00484D52">
        <w:rPr>
          <w:rFonts w:ascii="Century Gothic" w:hAnsi="Century Gothic" w:cs="Times-Roman"/>
          <w:color w:val="000000" w:themeColor="text1"/>
          <w:sz w:val="24"/>
          <w:szCs w:val="24"/>
        </w:rPr>
        <w:t xml:space="preserve"> itself</w:t>
      </w:r>
      <w:r w:rsidR="009A463E" w:rsidRPr="00CF2787">
        <w:rPr>
          <w:rFonts w:ascii="Century Gothic" w:hAnsi="Century Gothic" w:cs="Times-Roman"/>
          <w:color w:val="000000" w:themeColor="text1"/>
          <w:sz w:val="24"/>
          <w:szCs w:val="24"/>
        </w:rPr>
        <w:t xml:space="preserve"> </w:t>
      </w:r>
      <w:r w:rsidR="00484D52">
        <w:rPr>
          <w:rFonts w:ascii="Century Gothic" w:hAnsi="Century Gothic" w:cs="Times-Roman"/>
          <w:color w:val="000000" w:themeColor="text1"/>
          <w:sz w:val="24"/>
          <w:szCs w:val="24"/>
        </w:rPr>
        <w:t>emanates in first place</w:t>
      </w:r>
      <w:r w:rsidR="009A463E" w:rsidRPr="00CF2787">
        <w:rPr>
          <w:rFonts w:ascii="Century Gothic" w:hAnsi="Century Gothic" w:cs="Times-Roman"/>
          <w:color w:val="000000" w:themeColor="text1"/>
          <w:sz w:val="24"/>
          <w:szCs w:val="24"/>
        </w:rPr>
        <w:t xml:space="preserve"> from the philosophical</w:t>
      </w:r>
      <w:r w:rsidR="003C39AB">
        <w:rPr>
          <w:rFonts w:ascii="Century Gothic" w:hAnsi="Century Gothic" w:cs="Times-Roman"/>
          <w:color w:val="000000" w:themeColor="text1"/>
          <w:sz w:val="24"/>
          <w:szCs w:val="24"/>
        </w:rPr>
        <w:t>, the psycho-cognitive</w:t>
      </w:r>
      <w:r w:rsidR="009A463E" w:rsidRPr="00CF2787">
        <w:rPr>
          <w:rFonts w:ascii="Century Gothic" w:hAnsi="Century Gothic" w:cs="Times-Roman"/>
          <w:color w:val="000000" w:themeColor="text1"/>
          <w:sz w:val="24"/>
          <w:szCs w:val="24"/>
        </w:rPr>
        <w:t xml:space="preserve"> or spiritual</w:t>
      </w:r>
      <w:r w:rsidR="00484D52">
        <w:rPr>
          <w:rFonts w:ascii="Century Gothic" w:hAnsi="Century Gothic" w:cs="Times-Roman"/>
          <w:color w:val="000000" w:themeColor="text1"/>
          <w:sz w:val="24"/>
          <w:szCs w:val="24"/>
        </w:rPr>
        <w:t xml:space="preserve"> </w:t>
      </w:r>
      <w:r w:rsidR="003C39AB">
        <w:rPr>
          <w:rFonts w:ascii="Century Gothic" w:hAnsi="Century Gothic" w:cs="Times-Roman"/>
          <w:color w:val="000000" w:themeColor="text1"/>
          <w:sz w:val="24"/>
          <w:szCs w:val="24"/>
        </w:rPr>
        <w:t>realm</w:t>
      </w:r>
      <w:r w:rsidR="009A463E" w:rsidRPr="00CF2787">
        <w:rPr>
          <w:rFonts w:ascii="Century Gothic" w:hAnsi="Century Gothic" w:cs="Times-Roman"/>
          <w:color w:val="000000" w:themeColor="text1"/>
          <w:sz w:val="24"/>
          <w:szCs w:val="24"/>
        </w:rPr>
        <w:t xml:space="preserve"> too, thus working and influencing each other reciprocally, h</w:t>
      </w:r>
      <w:r w:rsidR="001B138F" w:rsidRPr="00CF2787">
        <w:rPr>
          <w:rFonts w:ascii="Century Gothic" w:hAnsi="Century Gothic" w:cs="Times-Roman"/>
          <w:color w:val="000000" w:themeColor="text1"/>
          <w:sz w:val="24"/>
          <w:szCs w:val="24"/>
        </w:rPr>
        <w:t>istorians of reli</w:t>
      </w:r>
      <w:r w:rsidR="00BD0F6E" w:rsidRPr="00CF2787">
        <w:rPr>
          <w:rFonts w:ascii="Century Gothic" w:hAnsi="Century Gothic" w:cs="Times-Roman"/>
          <w:color w:val="000000" w:themeColor="text1"/>
          <w:sz w:val="24"/>
          <w:szCs w:val="24"/>
        </w:rPr>
        <w:t>gion have learned</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in recent decades from sociologists and anthropologists—notably Pierre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Bourdieu—that belief systems </w:t>
      </w:r>
      <w:r w:rsidR="009A463E" w:rsidRPr="00CF2787">
        <w:rPr>
          <w:rFonts w:ascii="Century Gothic" w:hAnsi="Century Gothic" w:cs="Times-Roman"/>
          <w:color w:val="000000" w:themeColor="text1"/>
          <w:sz w:val="24"/>
          <w:szCs w:val="24"/>
        </w:rPr>
        <w:t>can also be</w:t>
      </w:r>
      <w:r w:rsidR="00BD0F6E" w:rsidRPr="00CF2787">
        <w:rPr>
          <w:rFonts w:ascii="Century Gothic" w:hAnsi="Century Gothic" w:cs="Times-Roman"/>
          <w:color w:val="000000" w:themeColor="text1"/>
          <w:sz w:val="24"/>
          <w:szCs w:val="24"/>
        </w:rPr>
        <w:t xml:space="preserve"> taught through practice. That is, people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learn understandings of the social order, authority, and even cosmology</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through models of behavior, repe</w:t>
      </w:r>
      <w:r w:rsidR="001B138F" w:rsidRPr="00CF2787">
        <w:rPr>
          <w:rFonts w:ascii="Century Gothic" w:hAnsi="Century Gothic" w:cs="Times-Roman"/>
          <w:color w:val="000000" w:themeColor="text1"/>
          <w:sz w:val="24"/>
          <w:szCs w:val="24"/>
        </w:rPr>
        <w:t>ated gestures, and practices."</w:t>
      </w:r>
      <w:r w:rsidR="00BD0F6E" w:rsidRPr="00CF2787">
        <w:rPr>
          <w:rFonts w:ascii="Century Gothic" w:hAnsi="Century Gothic" w:cs="Times-Roman"/>
          <w:color w:val="000000" w:themeColor="text1"/>
          <w:sz w:val="24"/>
          <w:szCs w:val="24"/>
        </w:rPr>
        <w:t xml:space="preserve"> </w:t>
      </w:r>
      <w:r w:rsidR="009A463E" w:rsidRPr="00CF2787">
        <w:rPr>
          <w:rFonts w:ascii="Century Gothic" w:hAnsi="Century Gothic" w:cs="Times-Roman"/>
          <w:color w:val="000000" w:themeColor="text1"/>
          <w:sz w:val="24"/>
          <w:szCs w:val="24"/>
        </w:rPr>
        <w:t>Behavioral philology is also a similar field to such dynamics. So, no</w:t>
      </w:r>
      <w:r w:rsidR="00BD0F6E" w:rsidRPr="00CF2787">
        <w:rPr>
          <w:rFonts w:ascii="Century Gothic" w:hAnsi="Century Gothic" w:cs="Times-Roman"/>
          <w:color w:val="000000" w:themeColor="text1"/>
          <w:sz w:val="24"/>
          <w:szCs w:val="24"/>
        </w:rPr>
        <w:t>t only</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inquisitors but </w:t>
      </w:r>
      <w:r w:rsidR="009A463E" w:rsidRPr="00CF2787">
        <w:rPr>
          <w:rFonts w:ascii="Century Gothic" w:hAnsi="Century Gothic" w:cs="Times-Roman"/>
          <w:color w:val="000000" w:themeColor="text1"/>
          <w:sz w:val="24"/>
          <w:szCs w:val="24"/>
        </w:rPr>
        <w:t xml:space="preserve">especially the </w:t>
      </w:r>
      <w:proofErr w:type="spellStart"/>
      <w:r w:rsidR="009A463E" w:rsidRPr="00CF2787">
        <w:rPr>
          <w:rFonts w:ascii="Century Gothic" w:hAnsi="Century Gothic" w:cs="Times-Roman"/>
          <w:color w:val="000000" w:themeColor="text1"/>
          <w:sz w:val="24"/>
          <w:szCs w:val="24"/>
        </w:rPr>
        <w:t>Cathar</w:t>
      </w:r>
      <w:proofErr w:type="spellEnd"/>
      <w:r w:rsidR="009A463E" w:rsidRPr="00CF2787">
        <w:rPr>
          <w:rFonts w:ascii="Century Gothic" w:hAnsi="Century Gothic" w:cs="Times-Roman"/>
          <w:color w:val="000000" w:themeColor="text1"/>
          <w:sz w:val="24"/>
          <w:szCs w:val="24"/>
        </w:rPr>
        <w:t xml:space="preserve"> laity</w:t>
      </w:r>
      <w:r w:rsidR="00BD0F6E" w:rsidRPr="00CF2787">
        <w:rPr>
          <w:rFonts w:ascii="Century Gothic" w:hAnsi="Century Gothic" w:cs="Times-Roman"/>
          <w:color w:val="000000" w:themeColor="text1"/>
          <w:sz w:val="24"/>
          <w:szCs w:val="24"/>
        </w:rPr>
        <w:t xml:space="preserve"> accused of heresy in the thirteenth century were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quick to insist that practice implied belief. </w:t>
      </w:r>
      <w:r w:rsidR="009A463E" w:rsidRPr="00CF2787">
        <w:rPr>
          <w:rFonts w:ascii="Century Gothic" w:hAnsi="Century Gothic" w:cs="Times-Roman"/>
          <w:color w:val="000000" w:themeColor="text1"/>
          <w:sz w:val="24"/>
          <w:szCs w:val="24"/>
        </w:rPr>
        <w:t>It is this dynamic that enables us to gain insight and understanding into the immense role of women in medieval time and especially their elevation over men. Based on those undercurrents, s</w:t>
      </w:r>
      <w:r w:rsidR="00BD0F6E" w:rsidRPr="00CF2787">
        <w:rPr>
          <w:rFonts w:ascii="Century Gothic" w:hAnsi="Century Gothic" w:cs="Times-Roman"/>
          <w:color w:val="000000" w:themeColor="text1"/>
          <w:sz w:val="24"/>
          <w:szCs w:val="24"/>
        </w:rPr>
        <w:t xml:space="preserve">ome </w:t>
      </w:r>
      <w:proofErr w:type="spellStart"/>
      <w:r w:rsidR="0037689B" w:rsidRPr="00CF2787">
        <w:rPr>
          <w:rFonts w:ascii="Century Gothic" w:hAnsi="Century Gothic" w:cs="Times-Roman"/>
          <w:color w:val="000000" w:themeColor="text1"/>
          <w:sz w:val="24"/>
          <w:szCs w:val="24"/>
        </w:rPr>
        <w:t>Cathar</w:t>
      </w:r>
      <w:proofErr w:type="spellEnd"/>
      <w:r w:rsidR="0037689B" w:rsidRPr="00CF2787">
        <w:rPr>
          <w:rFonts w:ascii="Century Gothic" w:hAnsi="Century Gothic" w:cs="Times-Roman"/>
          <w:color w:val="000000" w:themeColor="text1"/>
          <w:sz w:val="24"/>
          <w:szCs w:val="24"/>
        </w:rPr>
        <w:t xml:space="preserve"> lay follower </w:t>
      </w:r>
      <w:r w:rsidR="00BD0F6E" w:rsidRPr="00CF2787">
        <w:rPr>
          <w:rFonts w:ascii="Century Gothic" w:hAnsi="Century Gothic" w:cs="Times-Roman"/>
          <w:color w:val="000000" w:themeColor="text1"/>
          <w:sz w:val="24"/>
          <w:szCs w:val="24"/>
        </w:rPr>
        <w:t>defended themselves or</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family members against a charge of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heresy by pointing to marriages</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and offspring. In Vicenza in 1287, the </w:t>
      </w:r>
      <w:r w:rsidR="00F24D3C" w:rsidRPr="00CF2787">
        <w:rPr>
          <w:rFonts w:ascii="Century Gothic" w:hAnsi="Century Gothic" w:cs="Times-Roman"/>
          <w:color w:val="000000" w:themeColor="text1"/>
          <w:sz w:val="24"/>
          <w:szCs w:val="24"/>
        </w:rPr>
        <w:t>beneficiaries</w:t>
      </w:r>
      <w:r w:rsidR="00BD0F6E" w:rsidRPr="00CF2787">
        <w:rPr>
          <w:rFonts w:ascii="Century Gothic" w:hAnsi="Century Gothic" w:cs="Times-Roman"/>
          <w:color w:val="000000" w:themeColor="text1"/>
          <w:sz w:val="24"/>
          <w:szCs w:val="24"/>
        </w:rPr>
        <w:t xml:space="preserve"> of the long-dead Marco</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Gallo sought to avoid a post-mortem condemnation for heresy that would</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strip them of their property. They produced witnesses to prove that he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had not been a heretic: he had a wife, "stayed with her in marriage while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he lived, according to the custom of the Roman church and by her had</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many sons and daughters." He also received the sacrament at death."' As</w:t>
      </w:r>
      <w:r w:rsidR="001B138F"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Prancesca</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Tognato</w:t>
      </w:r>
      <w:proofErr w:type="spellEnd"/>
      <w:r w:rsidR="00BD0F6E" w:rsidRPr="00CF2787">
        <w:rPr>
          <w:rFonts w:ascii="Century Gothic" w:hAnsi="Century Gothic" w:cs="Times-Roman"/>
          <w:color w:val="000000" w:themeColor="text1"/>
          <w:sz w:val="24"/>
          <w:szCs w:val="24"/>
        </w:rPr>
        <w:t xml:space="preserve"> points out, this defense the </w:t>
      </w:r>
      <w:r w:rsidR="00F24D3C" w:rsidRPr="00CF2787">
        <w:rPr>
          <w:rFonts w:ascii="Century Gothic" w:hAnsi="Century Gothic" w:cs="Times-Roman"/>
          <w:color w:val="000000" w:themeColor="text1"/>
          <w:sz w:val="24"/>
          <w:szCs w:val="24"/>
        </w:rPr>
        <w:t>ardent</w:t>
      </w:r>
      <w:r w:rsidR="00BD0F6E" w:rsidRPr="00CF2787">
        <w:rPr>
          <w:rFonts w:ascii="Century Gothic" w:hAnsi="Century Gothic" w:cs="Times-Roman"/>
          <w:color w:val="000000" w:themeColor="text1"/>
          <w:sz w:val="24"/>
          <w:szCs w:val="24"/>
        </w:rPr>
        <w:t xml:space="preserve"> </w:t>
      </w:r>
      <w:r w:rsidR="00F24D3C" w:rsidRPr="00CF2787">
        <w:rPr>
          <w:rFonts w:ascii="Century Gothic" w:hAnsi="Century Gothic" w:cs="Times-Roman"/>
          <w:color w:val="000000" w:themeColor="text1"/>
          <w:sz w:val="24"/>
          <w:szCs w:val="24"/>
        </w:rPr>
        <w:t>call</w:t>
      </w:r>
      <w:r w:rsidR="00BD0F6E" w:rsidRPr="00CF2787">
        <w:rPr>
          <w:rFonts w:ascii="Century Gothic" w:hAnsi="Century Gothic" w:cs="Times-Roman"/>
          <w:color w:val="000000" w:themeColor="text1"/>
          <w:sz w:val="24"/>
          <w:szCs w:val="24"/>
        </w:rPr>
        <w:t xml:space="preserve"> of the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weaver in Toulouse accused of heresy: "I am not a heretic, for I have a</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wife and I sleep with her. 1 have sons, I eat meat, and I lie and swear, and</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I am a faithful Chr</w:t>
      </w:r>
      <w:r w:rsidR="00F24D3C">
        <w:rPr>
          <w:rFonts w:ascii="Century Gothic" w:hAnsi="Century Gothic" w:cs="Times-Roman"/>
          <w:color w:val="000000" w:themeColor="text1"/>
          <w:sz w:val="24"/>
          <w:szCs w:val="24"/>
        </w:rPr>
        <w:t>istian."</w:t>
      </w:r>
      <w:r w:rsidR="00BD0F6E" w:rsidRPr="00CF2787">
        <w:rPr>
          <w:rFonts w:ascii="Century Gothic" w:hAnsi="Century Gothic" w:cs="Times-Roman"/>
          <w:color w:val="000000" w:themeColor="text1"/>
          <w:sz w:val="24"/>
          <w:szCs w:val="24"/>
        </w:rPr>
        <w:t xml:space="preserve"> Belief and practice were bound up together.</w:t>
      </w:r>
      <w:r w:rsidR="001B138F" w:rsidRPr="00CF2787">
        <w:rPr>
          <w:rFonts w:ascii="Century Gothic" w:hAnsi="Century Gothic" w:cs="Times-Roman"/>
          <w:color w:val="000000" w:themeColor="text1"/>
          <w:sz w:val="24"/>
          <w:szCs w:val="24"/>
        </w:rPr>
        <w:t xml:space="preserve"> </w:t>
      </w:r>
      <w:r w:rsidR="0037689B" w:rsidRPr="00CF2787">
        <w:rPr>
          <w:rFonts w:ascii="Century Gothic" w:hAnsi="Century Gothic" w:cs="Times-Roman"/>
          <w:color w:val="000000" w:themeColor="text1"/>
          <w:sz w:val="24"/>
          <w:szCs w:val="24"/>
        </w:rPr>
        <w:t xml:space="preserve">So, a lot of the practice </w:t>
      </w:r>
      <w:r w:rsidR="00F24D3C">
        <w:rPr>
          <w:rFonts w:ascii="Century Gothic" w:hAnsi="Century Gothic" w:cs="Times-Roman"/>
          <w:color w:val="000000" w:themeColor="text1"/>
          <w:sz w:val="24"/>
          <w:szCs w:val="24"/>
        </w:rPr>
        <w:t xml:space="preserve">of the French </w:t>
      </w:r>
      <w:proofErr w:type="spellStart"/>
      <w:r w:rsidR="00F24D3C">
        <w:rPr>
          <w:rFonts w:ascii="Century Gothic" w:hAnsi="Century Gothic" w:cs="Times-Roman"/>
          <w:color w:val="000000" w:themeColor="text1"/>
          <w:sz w:val="24"/>
          <w:szCs w:val="24"/>
        </w:rPr>
        <w:t>Cathar</w:t>
      </w:r>
      <w:proofErr w:type="spellEnd"/>
      <w:r w:rsidR="00F24D3C">
        <w:rPr>
          <w:rFonts w:ascii="Century Gothic" w:hAnsi="Century Gothic" w:cs="Times-Roman"/>
          <w:color w:val="000000" w:themeColor="text1"/>
          <w:sz w:val="24"/>
          <w:szCs w:val="24"/>
        </w:rPr>
        <w:t xml:space="preserve"> women </w:t>
      </w:r>
      <w:r w:rsidR="0037689B" w:rsidRPr="00CF2787">
        <w:rPr>
          <w:rFonts w:ascii="Century Gothic" w:hAnsi="Century Gothic" w:cs="Times-Roman"/>
          <w:color w:val="000000" w:themeColor="text1"/>
          <w:sz w:val="24"/>
          <w:szCs w:val="24"/>
        </w:rPr>
        <w:t xml:space="preserve">we have already elaborated above </w:t>
      </w:r>
      <w:r w:rsidR="00F24D3C">
        <w:rPr>
          <w:rFonts w:ascii="Century Gothic" w:hAnsi="Century Gothic" w:cs="Times-Roman"/>
          <w:color w:val="000000" w:themeColor="text1"/>
          <w:sz w:val="24"/>
          <w:szCs w:val="24"/>
        </w:rPr>
        <w:t>therefore</w:t>
      </w:r>
      <w:r w:rsidR="0037689B" w:rsidRPr="00CF2787">
        <w:rPr>
          <w:rFonts w:ascii="Century Gothic" w:hAnsi="Century Gothic" w:cs="Times-Roman"/>
          <w:color w:val="000000" w:themeColor="text1"/>
          <w:sz w:val="24"/>
          <w:szCs w:val="24"/>
        </w:rPr>
        <w:t xml:space="preserve"> the next inevitable question </w:t>
      </w:r>
      <w:r w:rsidR="00F24D3C">
        <w:rPr>
          <w:rFonts w:ascii="Century Gothic" w:hAnsi="Century Gothic" w:cs="Times-Roman"/>
          <w:color w:val="000000" w:themeColor="text1"/>
          <w:sz w:val="24"/>
          <w:szCs w:val="24"/>
        </w:rPr>
        <w:t>will be</w:t>
      </w:r>
      <w:r w:rsidR="0037689B" w:rsidRPr="00CF2787">
        <w:rPr>
          <w:rFonts w:ascii="Century Gothic" w:hAnsi="Century Gothic" w:cs="Times-Roman"/>
          <w:color w:val="000000" w:themeColor="text1"/>
          <w:sz w:val="24"/>
          <w:szCs w:val="24"/>
        </w:rPr>
        <w:t xml:space="preserve"> about the nature</w:t>
      </w:r>
      <w:r w:rsidR="00BD0F6E" w:rsidRPr="00CF2787">
        <w:rPr>
          <w:rFonts w:ascii="Century Gothic" w:hAnsi="Century Gothic" w:cs="Times-Roman"/>
          <w:color w:val="000000" w:themeColor="text1"/>
          <w:sz w:val="24"/>
          <w:szCs w:val="24"/>
        </w:rPr>
        <w:t xml:space="preserve"> </w:t>
      </w:r>
      <w:r w:rsidR="0037689B" w:rsidRPr="00CF2787">
        <w:rPr>
          <w:rFonts w:ascii="Century Gothic" w:hAnsi="Century Gothic" w:cs="Times-Roman"/>
          <w:color w:val="000000" w:themeColor="text1"/>
          <w:sz w:val="24"/>
          <w:szCs w:val="24"/>
        </w:rPr>
        <w:t>of</w:t>
      </w:r>
      <w:r w:rsidR="00BD0F6E" w:rsidRPr="00CF2787">
        <w:rPr>
          <w:rFonts w:ascii="Century Gothic" w:hAnsi="Century Gothic" w:cs="Times-Roman"/>
          <w:color w:val="000000" w:themeColor="text1"/>
          <w:sz w:val="24"/>
          <w:szCs w:val="24"/>
        </w:rPr>
        <w:t xml:space="preserve"> p</w:t>
      </w:r>
      <w:r w:rsidR="0037689B" w:rsidRPr="00CF2787">
        <w:rPr>
          <w:rFonts w:ascii="Century Gothic" w:hAnsi="Century Gothic" w:cs="Times-Roman"/>
          <w:color w:val="000000" w:themeColor="text1"/>
          <w:sz w:val="24"/>
          <w:szCs w:val="24"/>
        </w:rPr>
        <w:t xml:space="preserve">ractice of Italian </w:t>
      </w:r>
      <w:proofErr w:type="spellStart"/>
      <w:r w:rsidR="0037689B" w:rsidRPr="00CF2787">
        <w:rPr>
          <w:rFonts w:ascii="Century Gothic" w:hAnsi="Century Gothic" w:cs="Times-Roman"/>
          <w:color w:val="000000" w:themeColor="text1"/>
          <w:sz w:val="24"/>
          <w:szCs w:val="24"/>
        </w:rPr>
        <w:t>Cathar</w:t>
      </w:r>
      <w:proofErr w:type="spellEnd"/>
      <w:r w:rsidR="0037689B" w:rsidRPr="00CF2787">
        <w:rPr>
          <w:rFonts w:ascii="Century Gothic" w:hAnsi="Century Gothic" w:cs="Times-Roman"/>
          <w:color w:val="000000" w:themeColor="text1"/>
          <w:sz w:val="24"/>
          <w:szCs w:val="24"/>
        </w:rPr>
        <w:t xml:space="preserve"> women!</w:t>
      </w:r>
      <w:r w:rsidR="00BD0F6E" w:rsidRPr="00CF2787">
        <w:rPr>
          <w:rFonts w:ascii="Century Gothic" w:hAnsi="Century Gothic" w:cs="Times-Roman"/>
          <w:color w:val="000000" w:themeColor="text1"/>
          <w:sz w:val="24"/>
          <w:szCs w:val="24"/>
        </w:rPr>
        <w:t xml:space="preserve"> </w:t>
      </w:r>
      <w:r w:rsidR="0037689B" w:rsidRPr="00CF2787">
        <w:rPr>
          <w:rFonts w:ascii="Century Gothic" w:hAnsi="Century Gothic" w:cs="Times-Roman"/>
          <w:color w:val="000000" w:themeColor="text1"/>
          <w:sz w:val="24"/>
          <w:szCs w:val="24"/>
        </w:rPr>
        <w:t>How many</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female perfects</w:t>
      </w:r>
      <w:r w:rsidR="0037689B" w:rsidRPr="00CF2787">
        <w:rPr>
          <w:rFonts w:ascii="Century Gothic" w:hAnsi="Century Gothic" w:cs="Times-Roman"/>
          <w:color w:val="000000" w:themeColor="text1"/>
          <w:sz w:val="24"/>
          <w:szCs w:val="24"/>
        </w:rPr>
        <w:t xml:space="preserve"> there were for example? To</w:t>
      </w:r>
      <w:r w:rsidR="00BD0F6E" w:rsidRPr="00CF2787">
        <w:rPr>
          <w:rFonts w:ascii="Century Gothic" w:hAnsi="Century Gothic" w:cs="Times-Roman"/>
          <w:color w:val="000000" w:themeColor="text1"/>
          <w:sz w:val="24"/>
          <w:szCs w:val="24"/>
        </w:rPr>
        <w:t xml:space="preserve"> what extent did they</w:t>
      </w:r>
      <w:r w:rsidR="00AB413B" w:rsidRPr="00CF2787">
        <w:rPr>
          <w:rFonts w:ascii="Century Gothic" w:hAnsi="Century Gothic" w:cs="Times-Roman"/>
          <w:color w:val="000000" w:themeColor="text1"/>
          <w:sz w:val="24"/>
          <w:szCs w:val="24"/>
        </w:rPr>
        <w:t xml:space="preserve"> actually play </w:t>
      </w:r>
      <w:r w:rsidR="005D3968" w:rsidRPr="00CF2787">
        <w:rPr>
          <w:rFonts w:ascii="Century Gothic" w:hAnsi="Century Gothic" w:cs="Times-Roman"/>
          <w:color w:val="000000" w:themeColor="text1"/>
          <w:sz w:val="24"/>
          <w:szCs w:val="24"/>
        </w:rPr>
        <w:t>priestly</w:t>
      </w:r>
      <w:r w:rsidR="00AB413B" w:rsidRPr="00CF2787">
        <w:rPr>
          <w:rFonts w:ascii="Century Gothic" w:hAnsi="Century Gothic" w:cs="Times-Roman"/>
          <w:color w:val="000000" w:themeColor="text1"/>
          <w:sz w:val="24"/>
          <w:szCs w:val="24"/>
        </w:rPr>
        <w:t xml:space="preserve"> </w:t>
      </w:r>
      <w:r w:rsidR="005D3968">
        <w:rPr>
          <w:rFonts w:ascii="Century Gothic" w:hAnsi="Century Gothic" w:cs="Times-Roman"/>
          <w:color w:val="000000" w:themeColor="text1"/>
          <w:sz w:val="24"/>
          <w:szCs w:val="24"/>
        </w:rPr>
        <w:t xml:space="preserve">formal </w:t>
      </w:r>
      <w:r w:rsidR="00AB413B" w:rsidRPr="00CF2787">
        <w:rPr>
          <w:rFonts w:ascii="Century Gothic" w:hAnsi="Century Gothic" w:cs="Times-Roman"/>
          <w:color w:val="000000" w:themeColor="text1"/>
          <w:sz w:val="24"/>
          <w:szCs w:val="24"/>
        </w:rPr>
        <w:t>roles or</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roles that </w:t>
      </w:r>
      <w:r w:rsidR="005D3968">
        <w:rPr>
          <w:rFonts w:ascii="Century Gothic" w:hAnsi="Century Gothic" w:cs="Times-Roman"/>
          <w:color w:val="000000" w:themeColor="text1"/>
          <w:sz w:val="24"/>
          <w:szCs w:val="24"/>
        </w:rPr>
        <w:t>changed t</w:t>
      </w:r>
      <w:r w:rsidR="00AB413B" w:rsidRPr="00CF2787">
        <w:rPr>
          <w:rFonts w:ascii="Century Gothic" w:hAnsi="Century Gothic" w:cs="Times-Roman"/>
          <w:color w:val="000000" w:themeColor="text1"/>
          <w:sz w:val="24"/>
          <w:szCs w:val="24"/>
        </w:rPr>
        <w:t xml:space="preserve">he gynocentric </w:t>
      </w:r>
      <w:r w:rsidR="00AB413B" w:rsidRPr="00CF2787">
        <w:rPr>
          <w:rFonts w:ascii="Century Gothic" w:hAnsi="Century Gothic" w:cs="Times-Roman"/>
          <w:color w:val="000000" w:themeColor="text1"/>
          <w:sz w:val="24"/>
          <w:szCs w:val="24"/>
        </w:rPr>
        <w:lastRenderedPageBreak/>
        <w:t>balance between the genders – of course favoring, elevating and granting female a much higher status in society</w:t>
      </w:r>
      <w:r w:rsidR="00BD0F6E" w:rsidRPr="00CF2787">
        <w:rPr>
          <w:rFonts w:ascii="Century Gothic" w:hAnsi="Century Gothic" w:cs="Times-Roman"/>
          <w:color w:val="000000" w:themeColor="text1"/>
          <w:sz w:val="24"/>
          <w:szCs w:val="24"/>
        </w:rPr>
        <w:t>? The an</w:t>
      </w:r>
      <w:r w:rsidR="00AB413B" w:rsidRPr="00CF2787">
        <w:rPr>
          <w:rFonts w:ascii="Century Gothic" w:hAnsi="Century Gothic" w:cs="Times-Roman"/>
          <w:color w:val="000000" w:themeColor="text1"/>
          <w:sz w:val="24"/>
          <w:szCs w:val="24"/>
        </w:rPr>
        <w:t xml:space="preserve">swers, not surprisingly is that although </w:t>
      </w:r>
      <w:r w:rsidR="00BD0F6E" w:rsidRPr="00CF2787">
        <w:rPr>
          <w:rFonts w:ascii="Century Gothic" w:hAnsi="Century Gothic" w:cs="Times-Roman"/>
          <w:color w:val="000000" w:themeColor="text1"/>
          <w:sz w:val="24"/>
          <w:szCs w:val="24"/>
        </w:rPr>
        <w:t xml:space="preserve">the extent of women's </w:t>
      </w:r>
      <w:r w:rsidR="00AB413B" w:rsidRPr="00CF2787">
        <w:rPr>
          <w:rFonts w:ascii="Century Gothic" w:hAnsi="Century Gothic" w:cs="Times-Roman"/>
          <w:color w:val="000000" w:themeColor="text1"/>
          <w:sz w:val="24"/>
          <w:szCs w:val="24"/>
        </w:rPr>
        <w:t xml:space="preserve">formal involvement as </w:t>
      </w:r>
      <w:proofErr w:type="spellStart"/>
      <w:r w:rsidR="00AB413B" w:rsidRPr="00CF2787">
        <w:rPr>
          <w:rFonts w:ascii="Century Gothic" w:hAnsi="Century Gothic" w:cs="Times-Roman"/>
          <w:color w:val="000000" w:themeColor="text1"/>
          <w:sz w:val="24"/>
          <w:szCs w:val="24"/>
        </w:rPr>
        <w:t>Perfectae</w:t>
      </w:r>
      <w:proofErr w:type="spellEnd"/>
      <w:r w:rsidR="001B138F" w:rsidRPr="00CF2787">
        <w:rPr>
          <w:rFonts w:ascii="Century Gothic" w:hAnsi="Century Gothic" w:cs="Times-Roman"/>
          <w:color w:val="000000" w:themeColor="text1"/>
          <w:sz w:val="24"/>
          <w:szCs w:val="24"/>
        </w:rPr>
        <w:t xml:space="preserve"> </w:t>
      </w:r>
      <w:r w:rsidR="00AB413B" w:rsidRPr="00CF2787">
        <w:rPr>
          <w:rFonts w:ascii="Century Gothic" w:hAnsi="Century Gothic" w:cs="Times-Roman"/>
          <w:color w:val="000000" w:themeColor="text1"/>
          <w:sz w:val="24"/>
          <w:szCs w:val="24"/>
        </w:rPr>
        <w:t xml:space="preserve">may </w:t>
      </w:r>
      <w:r w:rsidR="00BD0F6E" w:rsidRPr="00CF2787">
        <w:rPr>
          <w:rFonts w:ascii="Century Gothic" w:hAnsi="Century Gothic" w:cs="Times-Roman"/>
          <w:color w:val="000000" w:themeColor="text1"/>
          <w:sz w:val="24"/>
          <w:szCs w:val="24"/>
        </w:rPr>
        <w:t>varied by town and by social status</w:t>
      </w:r>
      <w:r w:rsidR="00AB413B" w:rsidRPr="00CF2787">
        <w:rPr>
          <w:rFonts w:ascii="Century Gothic" w:hAnsi="Century Gothic" w:cs="Times-Roman"/>
          <w:color w:val="000000" w:themeColor="text1"/>
          <w:sz w:val="24"/>
          <w:szCs w:val="24"/>
        </w:rPr>
        <w:t xml:space="preserve"> the preeminence and higher status rooted in informal power remained</w:t>
      </w:r>
      <w:r w:rsidR="00BD0F6E" w:rsidRPr="00CF2787">
        <w:rPr>
          <w:rFonts w:ascii="Century Gothic" w:hAnsi="Century Gothic" w:cs="Times-Roman"/>
          <w:color w:val="000000" w:themeColor="text1"/>
          <w:sz w:val="24"/>
          <w:szCs w:val="24"/>
        </w:rPr>
        <w:t xml:space="preserve">.'' </w:t>
      </w:r>
      <w:r w:rsidR="00AB413B" w:rsidRPr="00CF2787">
        <w:rPr>
          <w:rFonts w:ascii="Century Gothic" w:hAnsi="Century Gothic" w:cs="Times-Roman"/>
          <w:color w:val="000000" w:themeColor="text1"/>
          <w:sz w:val="24"/>
          <w:szCs w:val="24"/>
        </w:rPr>
        <w:t xml:space="preserve">For example, </w:t>
      </w:r>
      <w:r w:rsidR="00BD0F6E" w:rsidRPr="00CF2787">
        <w:rPr>
          <w:rFonts w:ascii="Century Gothic" w:hAnsi="Century Gothic" w:cs="Times-Roman"/>
          <w:color w:val="000000" w:themeColor="text1"/>
          <w:sz w:val="24"/>
          <w:szCs w:val="24"/>
        </w:rPr>
        <w:t>Master John, author of</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Pietro </w:t>
      </w:r>
      <w:proofErr w:type="spellStart"/>
      <w:r w:rsidR="00BD0F6E" w:rsidRPr="00CF2787">
        <w:rPr>
          <w:rFonts w:ascii="Century Gothic" w:hAnsi="Century Gothic" w:cs="Times-Roman"/>
          <w:color w:val="000000" w:themeColor="text1"/>
          <w:sz w:val="24"/>
          <w:szCs w:val="24"/>
        </w:rPr>
        <w:t>Parenzo's</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Italic"/>
          <w:i/>
          <w:iCs/>
          <w:color w:val="000000" w:themeColor="text1"/>
          <w:sz w:val="24"/>
          <w:szCs w:val="24"/>
        </w:rPr>
        <w:t>Leggenda</w:t>
      </w:r>
      <w:proofErr w:type="spellEnd"/>
      <w:r w:rsidR="00BD0F6E" w:rsidRPr="00CF2787">
        <w:rPr>
          <w:rFonts w:ascii="Century Gothic" w:hAnsi="Century Gothic" w:cs="Times-Italic"/>
          <w:i/>
          <w:iCs/>
          <w:color w:val="000000" w:themeColor="text1"/>
          <w:sz w:val="24"/>
          <w:szCs w:val="24"/>
        </w:rPr>
        <w:t xml:space="preserve"> </w:t>
      </w:r>
      <w:r w:rsidR="00BD0F6E" w:rsidRPr="00CF2787">
        <w:rPr>
          <w:rFonts w:ascii="Century Gothic" w:hAnsi="Century Gothic" w:cs="Times-Roman"/>
          <w:color w:val="000000" w:themeColor="text1"/>
          <w:sz w:val="24"/>
          <w:szCs w:val="24"/>
        </w:rPr>
        <w:t xml:space="preserve">tells us that it </w:t>
      </w:r>
      <w:r w:rsidR="001B138F" w:rsidRPr="00CF2787">
        <w:rPr>
          <w:rFonts w:ascii="Century Gothic" w:hAnsi="Century Gothic" w:cs="Times-Roman"/>
          <w:color w:val="000000" w:themeColor="text1"/>
          <w:sz w:val="24"/>
          <w:szCs w:val="24"/>
        </w:rPr>
        <w:t xml:space="preserve">was two female missionaries who </w:t>
      </w:r>
      <w:r w:rsidR="00BD0F6E" w:rsidRPr="00CF2787">
        <w:rPr>
          <w:rFonts w:ascii="Century Gothic" w:hAnsi="Century Gothic" w:cs="Times-Roman"/>
          <w:color w:val="000000" w:themeColor="text1"/>
          <w:sz w:val="24"/>
          <w:szCs w:val="24"/>
        </w:rPr>
        <w:t xml:space="preserve">succeeded in spreading the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faith in </w:t>
      </w:r>
      <w:proofErr w:type="spellStart"/>
      <w:r w:rsidR="00BD0F6E" w:rsidRPr="00CF2787">
        <w:rPr>
          <w:rFonts w:ascii="Century Gothic" w:hAnsi="Century Gothic" w:cs="Times-Roman"/>
          <w:color w:val="000000" w:themeColor="text1"/>
          <w:sz w:val="24"/>
          <w:szCs w:val="24"/>
        </w:rPr>
        <w:t>Orvieto</w:t>
      </w:r>
      <w:proofErr w:type="spellEnd"/>
      <w:r w:rsidR="00BD0F6E" w:rsidRPr="00CF2787">
        <w:rPr>
          <w:rFonts w:ascii="Century Gothic" w:hAnsi="Century Gothic" w:cs="Times-Roman"/>
          <w:color w:val="000000" w:themeColor="text1"/>
          <w:sz w:val="24"/>
          <w:szCs w:val="24"/>
        </w:rPr>
        <w:t xml:space="preserve"> at the end of the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twelfth century, and a group of pious matrons who were first persuaded</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by them. Thus, he described a special initial impetus from female preachers.</w:t>
      </w:r>
    </w:p>
    <w:p w:rsidR="001B138F" w:rsidRPr="00CF2787" w:rsidRDefault="001B138F" w:rsidP="001B138F">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1B138F" w:rsidRPr="00CF2787" w:rsidRDefault="001B138F" w:rsidP="001B138F">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D0F6E" w:rsidRPr="00CF2787" w:rsidRDefault="00BD0F6E" w:rsidP="00F65075">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There is </w:t>
      </w:r>
      <w:r w:rsidR="00F65075" w:rsidRPr="00CF2787">
        <w:rPr>
          <w:rFonts w:ascii="Century Gothic" w:hAnsi="Century Gothic" w:cs="Times-Roman"/>
          <w:color w:val="000000" w:themeColor="text1"/>
          <w:sz w:val="24"/>
          <w:szCs w:val="24"/>
        </w:rPr>
        <w:t xml:space="preserve">also </w:t>
      </w:r>
      <w:r w:rsidRPr="00CF2787">
        <w:rPr>
          <w:rFonts w:ascii="Century Gothic" w:hAnsi="Century Gothic" w:cs="Times-Roman"/>
          <w:color w:val="000000" w:themeColor="text1"/>
          <w:sz w:val="24"/>
          <w:szCs w:val="24"/>
        </w:rPr>
        <w:t xml:space="preserve">evidence that this pattern </w:t>
      </w:r>
      <w:r w:rsidR="00F65075" w:rsidRPr="00CF2787">
        <w:rPr>
          <w:rFonts w:ascii="Century Gothic" w:hAnsi="Century Gothic" w:cs="Times-Roman"/>
          <w:color w:val="000000" w:themeColor="text1"/>
          <w:sz w:val="24"/>
          <w:szCs w:val="24"/>
        </w:rPr>
        <w:t>continued to persist</w:t>
      </w:r>
      <w:r w:rsidRPr="00CF2787">
        <w:rPr>
          <w:rFonts w:ascii="Century Gothic" w:hAnsi="Century Gothic" w:cs="Times-Roman"/>
          <w:color w:val="000000" w:themeColor="text1"/>
          <w:sz w:val="24"/>
          <w:szCs w:val="24"/>
        </w:rPr>
        <w:t xml:space="preserve">. Some </w:t>
      </w:r>
      <w:proofErr w:type="spellStart"/>
      <w:r w:rsidRPr="00CF2787">
        <w:rPr>
          <w:rFonts w:ascii="Century Gothic" w:hAnsi="Century Gothic" w:cs="Times-Roman"/>
          <w:color w:val="000000" w:themeColor="text1"/>
          <w:sz w:val="24"/>
          <w:szCs w:val="24"/>
        </w:rPr>
        <w:t>Orvietan</w:t>
      </w:r>
      <w:proofErr w:type="spellEnd"/>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women were of course very religious, like </w:t>
      </w:r>
      <w:proofErr w:type="spellStart"/>
      <w:r w:rsidRPr="00CF2787">
        <w:rPr>
          <w:rFonts w:ascii="Century Gothic" w:hAnsi="Century Gothic" w:cs="Times-Roman"/>
          <w:color w:val="000000" w:themeColor="text1"/>
          <w:sz w:val="24"/>
          <w:szCs w:val="24"/>
        </w:rPr>
        <w:t>Bonadimane</w:t>
      </w:r>
      <w:proofErr w:type="spellEnd"/>
      <w:r w:rsidRPr="00CF2787">
        <w:rPr>
          <w:rFonts w:ascii="Century Gothic" w:hAnsi="Century Gothic" w:cs="Times-Roman"/>
          <w:color w:val="000000" w:themeColor="text1"/>
          <w:sz w:val="24"/>
          <w:szCs w:val="24"/>
        </w:rPr>
        <w:t>, who testified to a</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healing miracle of the Franciscan Ambrose in 1240 and then was convicted</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post mortem of </w:t>
      </w:r>
      <w:proofErr w:type="spellStart"/>
      <w:r w:rsidRPr="00CF2787">
        <w:rPr>
          <w:rFonts w:ascii="Century Gothic" w:hAnsi="Century Gothic" w:cs="Times-Roman"/>
          <w:color w:val="000000" w:themeColor="text1"/>
          <w:sz w:val="24"/>
          <w:szCs w:val="24"/>
        </w:rPr>
        <w:t>Cathansm</w:t>
      </w:r>
      <w:proofErr w:type="spellEnd"/>
      <w:r w:rsidRPr="00CF2787">
        <w:rPr>
          <w:rFonts w:ascii="Century Gothic" w:hAnsi="Century Gothic" w:cs="Times-Roman"/>
          <w:color w:val="000000" w:themeColor="text1"/>
          <w:sz w:val="24"/>
          <w:szCs w:val="24"/>
        </w:rPr>
        <w:t xml:space="preserve"> in 1268. ' Little clusters of</w:t>
      </w:r>
      <w:r w:rsidR="001B138F" w:rsidRPr="00CF2787">
        <w:rPr>
          <w:rFonts w:ascii="Century Gothic" w:hAnsi="Century Gothic" w:cs="Times-Roman"/>
          <w:color w:val="000000" w:themeColor="text1"/>
          <w:sz w:val="24"/>
          <w:szCs w:val="24"/>
        </w:rPr>
        <w:t xml:space="preserve"> </w:t>
      </w:r>
      <w:r w:rsidR="005D3968">
        <w:rPr>
          <w:rFonts w:ascii="Century Gothic" w:hAnsi="Century Gothic" w:cs="Times-Roman"/>
          <w:color w:val="000000" w:themeColor="text1"/>
          <w:sz w:val="24"/>
          <w:szCs w:val="24"/>
        </w:rPr>
        <w:t xml:space="preserve">female penitents </w:t>
      </w:r>
      <w:r w:rsidRPr="00CF2787">
        <w:rPr>
          <w:rFonts w:ascii="Century Gothic" w:hAnsi="Century Gothic" w:cs="Times-Roman"/>
          <w:color w:val="000000" w:themeColor="text1"/>
          <w:sz w:val="24"/>
          <w:szCs w:val="24"/>
        </w:rPr>
        <w:t xml:space="preserve">existed in </w:t>
      </w:r>
      <w:proofErr w:type="spellStart"/>
      <w:r w:rsidRPr="00CF2787">
        <w:rPr>
          <w:rFonts w:ascii="Century Gothic" w:hAnsi="Century Gothic" w:cs="Times-Roman"/>
          <w:color w:val="000000" w:themeColor="text1"/>
          <w:sz w:val="24"/>
          <w:szCs w:val="24"/>
        </w:rPr>
        <w:t>Orvicto</w:t>
      </w:r>
      <w:proofErr w:type="spellEnd"/>
      <w:r w:rsidRPr="00CF2787">
        <w:rPr>
          <w:rFonts w:ascii="Century Gothic" w:hAnsi="Century Gothic" w:cs="Times-Roman"/>
          <w:color w:val="000000" w:themeColor="text1"/>
          <w:sz w:val="24"/>
          <w:szCs w:val="24"/>
        </w:rPr>
        <w:t xml:space="preserve"> as in other Tuscan and Umbrian</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towns. A hint of a circle of religious women appears in a benefaction in</w:t>
      </w:r>
    </w:p>
    <w:p w:rsidR="00BD0F6E" w:rsidRPr="00CF2787" w:rsidRDefault="00BD0F6E" w:rsidP="001B138F">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the 1251 will of </w:t>
      </w:r>
      <w:proofErr w:type="spellStart"/>
      <w:r w:rsidRPr="00CF2787">
        <w:rPr>
          <w:rFonts w:ascii="Century Gothic" w:hAnsi="Century Gothic" w:cs="Times-Roman"/>
          <w:color w:val="000000" w:themeColor="text1"/>
          <w:sz w:val="24"/>
          <w:szCs w:val="24"/>
        </w:rPr>
        <w:t>Gastia</w:t>
      </w:r>
      <w:proofErr w:type="spellEnd"/>
      <w:r w:rsidRPr="00CF2787">
        <w:rPr>
          <w:rFonts w:ascii="Century Gothic" w:hAnsi="Century Gothic" w:cs="Times-Roman"/>
          <w:color w:val="000000" w:themeColor="text1"/>
          <w:sz w:val="24"/>
          <w:szCs w:val="24"/>
        </w:rPr>
        <w:t xml:space="preserve">, daughter of Stefano di </w:t>
      </w:r>
      <w:proofErr w:type="spellStart"/>
      <w:r w:rsidRPr="00CF2787">
        <w:rPr>
          <w:rFonts w:ascii="Century Gothic" w:hAnsi="Century Gothic" w:cs="Times-Roman"/>
          <w:color w:val="000000" w:themeColor="text1"/>
          <w:sz w:val="24"/>
          <w:szCs w:val="24"/>
        </w:rPr>
        <w:t>Falko</w:t>
      </w:r>
      <w:proofErr w:type="spellEnd"/>
      <w:r w:rsidRPr="00CF2787">
        <w:rPr>
          <w:rFonts w:ascii="Century Gothic" w:hAnsi="Century Gothic" w:cs="Times-Roman"/>
          <w:color w:val="000000" w:themeColor="text1"/>
          <w:sz w:val="24"/>
          <w:szCs w:val="24"/>
        </w:rPr>
        <w:t xml:space="preserve">: she left four </w:t>
      </w:r>
      <w:proofErr w:type="spellStart"/>
      <w:r w:rsidRPr="00CF2787">
        <w:rPr>
          <w:rFonts w:ascii="Century Gothic" w:hAnsi="Century Gothic" w:cs="Times-Roman"/>
          <w:color w:val="000000" w:themeColor="text1"/>
          <w:sz w:val="24"/>
          <w:szCs w:val="24"/>
        </w:rPr>
        <w:t>libre</w:t>
      </w:r>
      <w:proofErr w:type="spellEnd"/>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on behalf of her soul, with forty </w:t>
      </w:r>
      <w:proofErr w:type="spellStart"/>
      <w:r w:rsidRPr="00CF2787">
        <w:rPr>
          <w:rFonts w:ascii="Century Gothic" w:hAnsi="Century Gothic" w:cs="Times-Roman"/>
          <w:color w:val="000000" w:themeColor="text1"/>
          <w:sz w:val="24"/>
          <w:szCs w:val="24"/>
        </w:rPr>
        <w:t>soldi</w:t>
      </w:r>
      <w:proofErr w:type="spellEnd"/>
      <w:r w:rsidRPr="00CF2787">
        <w:rPr>
          <w:rFonts w:ascii="Century Gothic" w:hAnsi="Century Gothic" w:cs="Times-Roman"/>
          <w:color w:val="000000" w:themeColor="text1"/>
          <w:sz w:val="24"/>
          <w:szCs w:val="24"/>
        </w:rPr>
        <w:t xml:space="preserve"> to be given "to those </w:t>
      </w:r>
      <w:r w:rsidR="001B138F" w:rsidRPr="00CF2787">
        <w:rPr>
          <w:rFonts w:ascii="Century Gothic" w:hAnsi="Century Gothic" w:cs="Times-Roman"/>
          <w:color w:val="000000" w:themeColor="text1"/>
          <w:sz w:val="24"/>
          <w:szCs w:val="24"/>
        </w:rPr>
        <w:t xml:space="preserve">women </w:t>
      </w:r>
      <w:r w:rsidRPr="00CF2787">
        <w:rPr>
          <w:rFonts w:ascii="Century Gothic" w:hAnsi="Century Gothic" w:cs="Times-Roman"/>
          <w:color w:val="000000" w:themeColor="text1"/>
          <w:sz w:val="24"/>
          <w:szCs w:val="24"/>
        </w:rPr>
        <w:t>whom her mother knows," and her heir was termed her friend, Madonna</w:t>
      </w:r>
      <w:r w:rsidR="001B138F" w:rsidRPr="00CF2787">
        <w:rPr>
          <w:rFonts w:ascii="Century Gothic" w:hAnsi="Century Gothic" w:cs="Times-Roman"/>
          <w:color w:val="000000" w:themeColor="text1"/>
          <w:sz w:val="24"/>
          <w:szCs w:val="24"/>
        </w:rPr>
        <w:t xml:space="preserve"> </w:t>
      </w:r>
      <w:proofErr w:type="spellStart"/>
      <w:r w:rsidR="001B138F" w:rsidRPr="00CF2787">
        <w:rPr>
          <w:rFonts w:ascii="Century Gothic" w:hAnsi="Century Gothic" w:cs="Times-Roman"/>
          <w:color w:val="000000" w:themeColor="text1"/>
          <w:sz w:val="24"/>
          <w:szCs w:val="24"/>
        </w:rPr>
        <w:t>Tedora</w:t>
      </w:r>
      <w:proofErr w:type="spellEnd"/>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In 1268, one-third of the </w:t>
      </w:r>
      <w:proofErr w:type="spellStart"/>
      <w:r w:rsidRPr="00CF2787">
        <w:rPr>
          <w:rFonts w:ascii="Century Gothic" w:hAnsi="Century Gothic" w:cs="Times-Roman"/>
          <w:color w:val="000000" w:themeColor="text1"/>
          <w:sz w:val="24"/>
          <w:szCs w:val="24"/>
        </w:rPr>
        <w:t>Orvietans</w:t>
      </w:r>
      <w:proofErr w:type="spellEnd"/>
      <w:r w:rsidRPr="00CF2787">
        <w:rPr>
          <w:rFonts w:ascii="Century Gothic" w:hAnsi="Century Gothic" w:cs="Times-Roman"/>
          <w:color w:val="000000" w:themeColor="text1"/>
          <w:sz w:val="24"/>
          <w:szCs w:val="24"/>
        </w:rPr>
        <w:t xml:space="preserve"> sentenced for heresy were women:</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twenty-eight out of eighty-five. At least fourteen were widows, and most</w:t>
      </w:r>
    </w:p>
    <w:p w:rsidR="00BD0F6E" w:rsidRPr="00CF2787" w:rsidRDefault="00BD0F6E" w:rsidP="00F65075">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of these were the widows of convicted </w:t>
      </w:r>
      <w:proofErr w:type="spellStart"/>
      <w:r w:rsidRPr="00CF2787">
        <w:rPr>
          <w:rFonts w:ascii="Century Gothic" w:hAnsi="Century Gothic" w:cs="Times-Roman"/>
          <w:color w:val="000000" w:themeColor="text1"/>
          <w:sz w:val="24"/>
          <w:szCs w:val="24"/>
        </w:rPr>
        <w:t>Cathars</w:t>
      </w:r>
      <w:proofErr w:type="spellEnd"/>
      <w:r w:rsidRPr="00CF2787">
        <w:rPr>
          <w:rFonts w:ascii="Century Gothic" w:hAnsi="Century Gothic" w:cs="Times-Roman"/>
          <w:color w:val="000000" w:themeColor="text1"/>
          <w:sz w:val="24"/>
          <w:szCs w:val="24"/>
        </w:rPr>
        <w:t xml:space="preserve">. At times, </w:t>
      </w:r>
      <w:r w:rsidR="00F65075" w:rsidRPr="00CF2787">
        <w:rPr>
          <w:rFonts w:ascii="Century Gothic" w:hAnsi="Century Gothic" w:cs="Times-Roman"/>
          <w:color w:val="000000" w:themeColor="text1"/>
          <w:sz w:val="24"/>
          <w:szCs w:val="24"/>
        </w:rPr>
        <w:t xml:space="preserve">being the main force in spreading the heresy (which means dominating formal power) as well as incorporating the embodiment of informal power (not because of misogyny) </w:t>
      </w:r>
      <w:r w:rsidRPr="00CF2787">
        <w:rPr>
          <w:rFonts w:ascii="Century Gothic" w:hAnsi="Century Gothic" w:cs="Times-Roman"/>
          <w:color w:val="000000" w:themeColor="text1"/>
          <w:sz w:val="24"/>
          <w:szCs w:val="24"/>
        </w:rPr>
        <w:t>as in the case</w:t>
      </w:r>
      <w:r w:rsidR="00F65075"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of Domenico </w:t>
      </w:r>
      <w:proofErr w:type="spellStart"/>
      <w:r w:rsidRPr="00CF2787">
        <w:rPr>
          <w:rFonts w:ascii="Century Gothic" w:hAnsi="Century Gothic" w:cs="Times-Roman"/>
          <w:color w:val="000000" w:themeColor="text1"/>
          <w:sz w:val="24"/>
          <w:szCs w:val="24"/>
        </w:rPr>
        <w:t>Toncelle</w:t>
      </w:r>
      <w:proofErr w:type="spellEnd"/>
      <w:r w:rsidRPr="00CF2787">
        <w:rPr>
          <w:rFonts w:ascii="Century Gothic" w:hAnsi="Century Gothic" w:cs="Times-Roman"/>
          <w:color w:val="000000" w:themeColor="text1"/>
          <w:sz w:val="24"/>
          <w:szCs w:val="24"/>
        </w:rPr>
        <w:t>, the inquisitors targeted the female relatives of important</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dead men but not the men themselves</w:t>
      </w:r>
      <w:r w:rsidR="00F65075" w:rsidRPr="00CF2787">
        <w:rPr>
          <w:rFonts w:ascii="Century Gothic" w:hAnsi="Century Gothic" w:cs="Times-Roman"/>
          <w:color w:val="000000" w:themeColor="text1"/>
          <w:sz w:val="24"/>
          <w:szCs w:val="24"/>
        </w:rPr>
        <w:t xml:space="preserve"> (because given the sum of their power they were even stronger than those powerful men themselves)</w:t>
      </w:r>
      <w:r w:rsidRPr="00CF2787">
        <w:rPr>
          <w:rFonts w:ascii="Century Gothic" w:hAnsi="Century Gothic" w:cs="Times-Roman"/>
          <w:color w:val="000000" w:themeColor="text1"/>
          <w:sz w:val="24"/>
          <w:szCs w:val="24"/>
        </w:rPr>
        <w:t xml:space="preserve">. </w:t>
      </w:r>
      <w:r w:rsidR="00F65075" w:rsidRPr="00CF2787">
        <w:rPr>
          <w:rFonts w:ascii="Century Gothic" w:hAnsi="Century Gothic" w:cs="Times-Roman"/>
          <w:color w:val="000000" w:themeColor="text1"/>
          <w:sz w:val="24"/>
          <w:szCs w:val="24"/>
        </w:rPr>
        <w:t>T</w:t>
      </w:r>
      <w:r w:rsidRPr="00CF2787">
        <w:rPr>
          <w:rFonts w:ascii="Century Gothic" w:hAnsi="Century Gothic" w:cs="Times-Roman"/>
          <w:color w:val="000000" w:themeColor="text1"/>
          <w:sz w:val="24"/>
          <w:szCs w:val="24"/>
        </w:rPr>
        <w:t>here were close ties</w:t>
      </w:r>
      <w:r w:rsidR="00F65075"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between some of the women sentenced, like </w:t>
      </w:r>
      <w:proofErr w:type="spellStart"/>
      <w:r w:rsidRPr="00CF2787">
        <w:rPr>
          <w:rFonts w:ascii="Century Gothic" w:hAnsi="Century Gothic" w:cs="Times-Roman"/>
          <w:color w:val="000000" w:themeColor="text1"/>
          <w:sz w:val="24"/>
          <w:szCs w:val="24"/>
        </w:rPr>
        <w:t>Bellapratu</w:t>
      </w:r>
      <w:proofErr w:type="spellEnd"/>
      <w:r w:rsidRPr="00CF2787">
        <w:rPr>
          <w:rFonts w:ascii="Century Gothic" w:hAnsi="Century Gothic" w:cs="Times-Roman"/>
          <w:color w:val="000000" w:themeColor="text1"/>
          <w:sz w:val="24"/>
          <w:szCs w:val="24"/>
        </w:rPr>
        <w:t xml:space="preserve"> and her </w:t>
      </w:r>
      <w:proofErr w:type="spellStart"/>
      <w:r w:rsidRPr="00CF2787">
        <w:rPr>
          <w:rFonts w:ascii="Century Gothic" w:hAnsi="Century Gothic" w:cs="Times-Roman"/>
          <w:color w:val="000000" w:themeColor="text1"/>
          <w:sz w:val="24"/>
          <w:szCs w:val="24"/>
        </w:rPr>
        <w:t>daughterin</w:t>
      </w:r>
      <w:proofErr w:type="spellEnd"/>
      <w:r w:rsidRPr="00CF2787">
        <w:rPr>
          <w:rFonts w:ascii="Century Gothic" w:hAnsi="Century Gothic" w:cs="Times-Roman"/>
          <w:color w:val="000000" w:themeColor="text1"/>
          <w:sz w:val="24"/>
          <w:szCs w:val="24"/>
        </w:rPr>
        <w:t>-</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law Grana, furriers' wives who lived in the same household, and the</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three </w:t>
      </w:r>
      <w:proofErr w:type="spellStart"/>
      <w:r w:rsidRPr="00CF2787">
        <w:rPr>
          <w:rFonts w:ascii="Century Gothic" w:hAnsi="Century Gothic" w:cs="Times-Roman"/>
          <w:color w:val="000000" w:themeColor="text1"/>
          <w:sz w:val="24"/>
          <w:szCs w:val="24"/>
        </w:rPr>
        <w:t>Guidutie</w:t>
      </w:r>
      <w:proofErr w:type="spellEnd"/>
      <w:r w:rsidRPr="00CF2787">
        <w:rPr>
          <w:rFonts w:ascii="Century Gothic" w:hAnsi="Century Gothic" w:cs="Times-Roman"/>
          <w:color w:val="000000" w:themeColor="text1"/>
          <w:sz w:val="24"/>
          <w:szCs w:val="24"/>
        </w:rPr>
        <w:t xml:space="preserve"> sisters. Small groups of women were sentenced together,</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perhaps reflecting their close association."</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Female perfects were uncommon in </w:t>
      </w:r>
      <w:proofErr w:type="spellStart"/>
      <w:r w:rsidRPr="00CF2787">
        <w:rPr>
          <w:rFonts w:ascii="Century Gothic" w:hAnsi="Century Gothic" w:cs="Times-Roman"/>
          <w:color w:val="000000" w:themeColor="text1"/>
          <w:sz w:val="24"/>
          <w:szCs w:val="24"/>
        </w:rPr>
        <w:t>Orvieto</w:t>
      </w:r>
      <w:proofErr w:type="spellEnd"/>
      <w:r w:rsidRPr="00CF2787">
        <w:rPr>
          <w:rFonts w:ascii="Century Gothic" w:hAnsi="Century Gothic" w:cs="Times-Roman"/>
          <w:color w:val="000000" w:themeColor="text1"/>
          <w:sz w:val="24"/>
          <w:szCs w:val="24"/>
        </w:rPr>
        <w:t>: five are mentioned in the</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1268 sentences, compared to at least thirty-two male perfects, or about</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15 percent.39 However, one active female perfect was at the center of a</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little network of women, all from interconnected families of the merchant</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elite: the perfect </w:t>
      </w:r>
      <w:proofErr w:type="spellStart"/>
      <w:r w:rsidRPr="00CF2787">
        <w:rPr>
          <w:rFonts w:ascii="Century Gothic" w:hAnsi="Century Gothic" w:cs="Times-Roman"/>
          <w:color w:val="000000" w:themeColor="text1"/>
          <w:sz w:val="24"/>
          <w:szCs w:val="24"/>
        </w:rPr>
        <w:t>Ricca</w:t>
      </w:r>
      <w:proofErr w:type="spellEnd"/>
      <w:r w:rsidRPr="00CF2787">
        <w:rPr>
          <w:rFonts w:ascii="Century Gothic" w:hAnsi="Century Gothic" w:cs="Times-Roman"/>
          <w:color w:val="000000" w:themeColor="text1"/>
          <w:sz w:val="24"/>
          <w:szCs w:val="24"/>
        </w:rPr>
        <w:t xml:space="preserve"> is mentioned in the sentences of all three </w:t>
      </w:r>
      <w:proofErr w:type="spellStart"/>
      <w:r w:rsidRPr="00CF2787">
        <w:rPr>
          <w:rFonts w:ascii="Century Gothic" w:hAnsi="Century Gothic" w:cs="Times-Roman"/>
          <w:color w:val="000000" w:themeColor="text1"/>
          <w:sz w:val="24"/>
          <w:szCs w:val="24"/>
        </w:rPr>
        <w:t>Guidutie</w:t>
      </w:r>
      <w:proofErr w:type="spellEnd"/>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sisters, as well as those of </w:t>
      </w:r>
      <w:proofErr w:type="spellStart"/>
      <w:r w:rsidRPr="00CF2787">
        <w:rPr>
          <w:rFonts w:ascii="Century Gothic" w:hAnsi="Century Gothic" w:cs="Times-Roman"/>
          <w:color w:val="000000" w:themeColor="text1"/>
          <w:sz w:val="24"/>
          <w:szCs w:val="24"/>
        </w:rPr>
        <w:t>Vianese</w:t>
      </w:r>
      <w:proofErr w:type="spellEnd"/>
      <w:r w:rsidRPr="00CF2787">
        <w:rPr>
          <w:rFonts w:ascii="Century Gothic" w:hAnsi="Century Gothic" w:cs="Times-Roman"/>
          <w:color w:val="000000" w:themeColor="text1"/>
          <w:sz w:val="24"/>
          <w:szCs w:val="24"/>
        </w:rPr>
        <w:t>, the wife of the merchant Giovanni</w:t>
      </w:r>
      <w:r w:rsidR="001B138F"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Claruvisi</w:t>
      </w:r>
      <w:proofErr w:type="spellEnd"/>
      <w:r w:rsidRPr="00CF2787">
        <w:rPr>
          <w:rFonts w:ascii="Century Gothic" w:hAnsi="Century Gothic" w:cs="Times-Roman"/>
          <w:color w:val="000000" w:themeColor="text1"/>
          <w:sz w:val="24"/>
          <w:szCs w:val="24"/>
        </w:rPr>
        <w:t xml:space="preserve">, and Camera, the widow of the early popular leader </w:t>
      </w:r>
      <w:proofErr w:type="spellStart"/>
      <w:r w:rsidRPr="00CF2787">
        <w:rPr>
          <w:rFonts w:ascii="Century Gothic" w:hAnsi="Century Gothic" w:cs="Times-Roman"/>
          <w:color w:val="000000" w:themeColor="text1"/>
          <w:sz w:val="24"/>
          <w:szCs w:val="24"/>
        </w:rPr>
        <w:t>Rainucci</w:t>
      </w:r>
      <w:proofErr w:type="spellEnd"/>
      <w:r w:rsidRPr="00CF2787">
        <w:rPr>
          <w:rFonts w:ascii="Century Gothic" w:hAnsi="Century Gothic" w:cs="Times-Roman"/>
          <w:color w:val="000000" w:themeColor="text1"/>
          <w:sz w:val="24"/>
          <w:szCs w:val="24"/>
        </w:rPr>
        <w:t xml:space="preserve"> de</w:t>
      </w:r>
      <w:r w:rsidR="001B138F"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Aran</w:t>
      </w:r>
      <w:proofErr w:type="spellEnd"/>
      <w:r w:rsidRPr="00CF2787">
        <w:rPr>
          <w:rFonts w:ascii="Century Gothic" w:hAnsi="Century Gothic" w:cs="Times-Roman"/>
          <w:color w:val="000000" w:themeColor="text1"/>
          <w:sz w:val="24"/>
          <w:szCs w:val="24"/>
        </w:rPr>
        <w:t xml:space="preserve">, It was </w:t>
      </w:r>
      <w:proofErr w:type="spellStart"/>
      <w:r w:rsidRPr="00CF2787">
        <w:rPr>
          <w:rFonts w:ascii="Century Gothic" w:hAnsi="Century Gothic" w:cs="Times-Roman"/>
          <w:color w:val="000000" w:themeColor="text1"/>
          <w:sz w:val="24"/>
          <w:szCs w:val="24"/>
        </w:rPr>
        <w:t>Ricca</w:t>
      </w:r>
      <w:proofErr w:type="spellEnd"/>
      <w:r w:rsidRPr="00CF2787">
        <w:rPr>
          <w:rFonts w:ascii="Century Gothic" w:hAnsi="Century Gothic" w:cs="Times-Roman"/>
          <w:color w:val="000000" w:themeColor="text1"/>
          <w:sz w:val="24"/>
          <w:szCs w:val="24"/>
        </w:rPr>
        <w:t xml:space="preserve"> who came at the summons of </w:t>
      </w:r>
      <w:proofErr w:type="spellStart"/>
      <w:r w:rsidRPr="00CF2787">
        <w:rPr>
          <w:rFonts w:ascii="Century Gothic" w:hAnsi="Century Gothic" w:cs="Times-Roman"/>
          <w:color w:val="000000" w:themeColor="text1"/>
          <w:sz w:val="24"/>
          <w:szCs w:val="24"/>
        </w:rPr>
        <w:t>Verdenovella</w:t>
      </w:r>
      <w:proofErr w:type="spellEnd"/>
      <w:r w:rsidRPr="00CF2787">
        <w:rPr>
          <w:rFonts w:ascii="Century Gothic" w:hAnsi="Century Gothic" w:cs="Times-Roman"/>
          <w:color w:val="000000" w:themeColor="text1"/>
          <w:sz w:val="24"/>
          <w:szCs w:val="24"/>
        </w:rPr>
        <w:t xml:space="preserve"> to console</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 dying servant woman Dyambra.41 Her active role may have been</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more acceptable in merchant houses than in those of the nobility. The</w:t>
      </w:r>
      <w:r w:rsidR="001B138F"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Toste</w:t>
      </w:r>
      <w:proofErr w:type="spellEnd"/>
      <w:r w:rsidRPr="00CF2787">
        <w:rPr>
          <w:rFonts w:ascii="Century Gothic" w:hAnsi="Century Gothic" w:cs="Times-Roman"/>
          <w:color w:val="000000" w:themeColor="text1"/>
          <w:sz w:val="24"/>
          <w:szCs w:val="24"/>
        </w:rPr>
        <w:t>, who lived in the style of the minor nobility despite their lack of</w:t>
      </w:r>
      <w:r w:rsidR="001B138F"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titles, had little contact with female </w:t>
      </w:r>
      <w:proofErr w:type="spellStart"/>
      <w:r w:rsidRPr="00CF2787">
        <w:rPr>
          <w:rFonts w:ascii="Century Gothic" w:hAnsi="Century Gothic" w:cs="Times-Roman"/>
          <w:color w:val="000000" w:themeColor="text1"/>
          <w:sz w:val="24"/>
          <w:szCs w:val="24"/>
        </w:rPr>
        <w:t>Cathars</w:t>
      </w:r>
      <w:proofErr w:type="spellEnd"/>
      <w:r w:rsidRPr="00CF2787">
        <w:rPr>
          <w:rFonts w:ascii="Century Gothic" w:hAnsi="Century Gothic" w:cs="Times-Roman"/>
          <w:color w:val="000000" w:themeColor="text1"/>
          <w:sz w:val="24"/>
          <w:szCs w:val="24"/>
        </w:rPr>
        <w:t xml:space="preserve">: no </w:t>
      </w:r>
      <w:proofErr w:type="spellStart"/>
      <w:r w:rsidRPr="00CF2787">
        <w:rPr>
          <w:rFonts w:ascii="Century Gothic" w:hAnsi="Century Gothic" w:cs="Times-Roman"/>
          <w:color w:val="000000" w:themeColor="text1"/>
          <w:sz w:val="24"/>
          <w:szCs w:val="24"/>
        </w:rPr>
        <w:t>Toste</w:t>
      </w:r>
      <w:proofErr w:type="spellEnd"/>
      <w:r w:rsidRPr="00CF2787">
        <w:rPr>
          <w:rFonts w:ascii="Century Gothic" w:hAnsi="Century Gothic" w:cs="Times-Roman"/>
          <w:color w:val="000000" w:themeColor="text1"/>
          <w:sz w:val="24"/>
          <w:szCs w:val="24"/>
        </w:rPr>
        <w:t xml:space="preserve"> sentence mentions</w:t>
      </w:r>
      <w:r w:rsidR="001B138F"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Ricca</w:t>
      </w:r>
      <w:proofErr w:type="spellEnd"/>
      <w:r w:rsidRPr="00CF2787">
        <w:rPr>
          <w:rFonts w:ascii="Century Gothic" w:hAnsi="Century Gothic" w:cs="Times-Roman"/>
          <w:color w:val="000000" w:themeColor="text1"/>
          <w:sz w:val="24"/>
          <w:szCs w:val="24"/>
        </w:rPr>
        <w:t xml:space="preserve"> or any other perfects.</w:t>
      </w:r>
    </w:p>
    <w:p w:rsidR="00F65075" w:rsidRPr="00CF2787" w:rsidRDefault="00F65075" w:rsidP="00991CA1">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F65075" w:rsidRPr="00CF2787" w:rsidRDefault="00F65075" w:rsidP="00F65075">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991CA1" w:rsidRPr="00CF2787" w:rsidRDefault="007F3CCD" w:rsidP="005E6F9C">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On the other hand, i</w:t>
      </w:r>
      <w:r w:rsidR="00BD0F6E" w:rsidRPr="00CF2787">
        <w:rPr>
          <w:rFonts w:ascii="Century Gothic" w:hAnsi="Century Gothic" w:cs="Times-Roman"/>
          <w:color w:val="000000" w:themeColor="text1"/>
          <w:sz w:val="24"/>
          <w:szCs w:val="24"/>
        </w:rPr>
        <w:t xml:space="preserve">n Florence, it is clear that in the 1240s, clusters of women were </w:t>
      </w:r>
      <w:r w:rsidRPr="00CF2787">
        <w:rPr>
          <w:rFonts w:ascii="Century Gothic" w:hAnsi="Century Gothic" w:cs="Times-Roman"/>
          <w:color w:val="000000" w:themeColor="text1"/>
          <w:sz w:val="24"/>
          <w:szCs w:val="24"/>
        </w:rPr>
        <w:t xml:space="preserve">again </w:t>
      </w:r>
      <w:r w:rsidR="00BD0F6E" w:rsidRPr="00CF2787">
        <w:rPr>
          <w:rFonts w:ascii="Century Gothic" w:hAnsi="Century Gothic" w:cs="Times-Roman"/>
          <w:color w:val="000000" w:themeColor="text1"/>
          <w:sz w:val="24"/>
          <w:szCs w:val="24"/>
        </w:rPr>
        <w:t>at</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the center of the faith. Evidence survives from the depositions of </w:t>
      </w:r>
      <w:r w:rsidR="001B138F" w:rsidRPr="00CF2787">
        <w:rPr>
          <w:rFonts w:ascii="Century Gothic" w:hAnsi="Century Gothic" w:cs="Times-Roman"/>
          <w:color w:val="000000" w:themeColor="text1"/>
          <w:sz w:val="24"/>
          <w:szCs w:val="24"/>
        </w:rPr>
        <w:t xml:space="preserve">31 </w:t>
      </w:r>
      <w:r w:rsidR="00BD0F6E" w:rsidRPr="00CF2787">
        <w:rPr>
          <w:rFonts w:ascii="Century Gothic" w:hAnsi="Century Gothic" w:cs="Times-Roman"/>
          <w:color w:val="000000" w:themeColor="text1"/>
          <w:sz w:val="24"/>
          <w:szCs w:val="24"/>
        </w:rPr>
        <w:t>people who were questioned by the Dominican inquisitor in the</w:t>
      </w:r>
      <w:r w:rsidR="001B138F" w:rsidRPr="00CF2787">
        <w:rPr>
          <w:rFonts w:ascii="Century Gothic" w:hAnsi="Century Gothic" w:cs="Times-Roman"/>
          <w:color w:val="000000" w:themeColor="text1"/>
          <w:sz w:val="24"/>
          <w:szCs w:val="24"/>
        </w:rPr>
        <w:t>1240s. T</w:t>
      </w:r>
      <w:r w:rsidR="00BD0F6E" w:rsidRPr="00CF2787">
        <w:rPr>
          <w:rFonts w:ascii="Century Gothic" w:hAnsi="Century Gothic" w:cs="Times-Roman"/>
          <w:color w:val="000000" w:themeColor="text1"/>
          <w:sz w:val="24"/>
          <w:szCs w:val="24"/>
        </w:rPr>
        <w:t>he inquisitors were not obviously targeting women</w:t>
      </w:r>
      <w:r w:rsidR="005E6F9C" w:rsidRPr="00CF2787">
        <w:rPr>
          <w:rFonts w:ascii="Century Gothic" w:hAnsi="Century Gothic" w:cs="Times-Roman"/>
          <w:color w:val="000000" w:themeColor="text1"/>
          <w:sz w:val="24"/>
          <w:szCs w:val="24"/>
        </w:rPr>
        <w:t xml:space="preserve"> still showing some sentiments of male chivalry in protecting women despite their power</w:t>
      </w:r>
      <w:r w:rsidR="00BD0F6E" w:rsidRPr="00CF2787">
        <w:rPr>
          <w:rFonts w:ascii="Century Gothic" w:hAnsi="Century Gothic" w:cs="Times-Roman"/>
          <w:color w:val="000000" w:themeColor="text1"/>
          <w:sz w:val="24"/>
          <w:szCs w:val="24"/>
        </w:rPr>
        <w:t>: the dossier</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was assembled in order to obtain a heresy condemnation of two powerful</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and defiant brothers, Pace and Barone del </w:t>
      </w:r>
      <w:proofErr w:type="spellStart"/>
      <w:r w:rsidR="00BD0F6E" w:rsidRPr="00CF2787">
        <w:rPr>
          <w:rFonts w:ascii="Century Gothic" w:hAnsi="Century Gothic" w:cs="Times-Roman"/>
          <w:color w:val="000000" w:themeColor="text1"/>
          <w:sz w:val="24"/>
          <w:szCs w:val="24"/>
        </w:rPr>
        <w:t>Barom</w:t>
      </w:r>
      <w:proofErr w:type="spellEnd"/>
      <w:r w:rsidR="00BD0F6E" w:rsidRPr="00CF2787">
        <w:rPr>
          <w:rFonts w:ascii="Century Gothic" w:hAnsi="Century Gothic" w:cs="Times-Roman"/>
          <w:color w:val="000000" w:themeColor="text1"/>
          <w:sz w:val="24"/>
          <w:szCs w:val="24"/>
        </w:rPr>
        <w:t>. Two of the documents</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are, in fact, summaries of testimony that list what could be proved against</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the </w:t>
      </w:r>
      <w:proofErr w:type="spellStart"/>
      <w:r w:rsidR="00BD0F6E" w:rsidRPr="00CF2787">
        <w:rPr>
          <w:rFonts w:ascii="Century Gothic" w:hAnsi="Century Gothic" w:cs="Times-Roman"/>
          <w:color w:val="000000" w:themeColor="text1"/>
          <w:sz w:val="24"/>
          <w:szCs w:val="24"/>
        </w:rPr>
        <w:t>Baroni</w:t>
      </w:r>
      <w:proofErr w:type="spellEnd"/>
      <w:r w:rsidR="00BD0F6E" w:rsidRPr="00CF2787">
        <w:rPr>
          <w:rFonts w:ascii="Century Gothic" w:hAnsi="Century Gothic" w:cs="Times-Roman"/>
          <w:color w:val="000000" w:themeColor="text1"/>
          <w:sz w:val="24"/>
          <w:szCs w:val="24"/>
        </w:rPr>
        <w:t xml:space="preserve"> and leave out information about other possible </w:t>
      </w:r>
      <w:proofErr w:type="spellStart"/>
      <w:r w:rsidR="00BD0F6E" w:rsidRPr="00CF2787">
        <w:rPr>
          <w:rFonts w:ascii="Century Gothic" w:hAnsi="Century Gothic" w:cs="Times-Roman"/>
          <w:color w:val="000000" w:themeColor="text1"/>
          <w:sz w:val="24"/>
          <w:szCs w:val="24"/>
        </w:rPr>
        <w:t>Cathars</w:t>
      </w:r>
      <w:proofErr w:type="spellEnd"/>
      <w:r w:rsidR="00BD0F6E" w:rsidRPr="00CF2787">
        <w:rPr>
          <w:rFonts w:ascii="Century Gothic" w:hAnsi="Century Gothic" w:cs="Times-Roman"/>
          <w:color w:val="000000" w:themeColor="text1"/>
          <w:sz w:val="24"/>
          <w:szCs w:val="24"/>
        </w:rPr>
        <w:t>. Despite</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the fact that the targets were two men, over half of the witnesses</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were female: seventeen of thirty-one witnesses. Furthermore, the number</w:t>
      </w:r>
      <w:r w:rsidR="001B138F"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of convinced </w:t>
      </w:r>
      <w:proofErr w:type="spellStart"/>
      <w:r w:rsidR="00BD0F6E" w:rsidRPr="00CF2787">
        <w:rPr>
          <w:rFonts w:ascii="Century Gothic" w:hAnsi="Century Gothic" w:cs="Times-Roman"/>
          <w:color w:val="000000" w:themeColor="text1"/>
          <w:sz w:val="24"/>
          <w:szCs w:val="24"/>
        </w:rPr>
        <w:t>Cathars</w:t>
      </w:r>
      <w:proofErr w:type="spellEnd"/>
      <w:r w:rsidR="00BD0F6E" w:rsidRPr="00CF2787">
        <w:rPr>
          <w:rFonts w:ascii="Century Gothic" w:hAnsi="Century Gothic" w:cs="Times-Roman"/>
          <w:color w:val="000000" w:themeColor="text1"/>
          <w:sz w:val="24"/>
          <w:szCs w:val="24"/>
        </w:rPr>
        <w:t xml:space="preserve"> who were female was</w:t>
      </w:r>
      <w:r w:rsidR="00991CA1" w:rsidRPr="00CF2787">
        <w:rPr>
          <w:rFonts w:ascii="Century Gothic" w:hAnsi="Century Gothic" w:cs="Times-Roman"/>
          <w:color w:val="000000" w:themeColor="text1"/>
          <w:sz w:val="24"/>
          <w:szCs w:val="24"/>
        </w:rPr>
        <w:t xml:space="preserve"> significantly higher</w:t>
      </w:r>
      <w:r w:rsidR="005E6F9C" w:rsidRPr="00CF2787">
        <w:rPr>
          <w:rFonts w:ascii="Century Gothic" w:hAnsi="Century Gothic" w:cs="Times-Roman"/>
          <w:color w:val="000000" w:themeColor="text1"/>
          <w:sz w:val="24"/>
          <w:szCs w:val="24"/>
        </w:rPr>
        <w:t xml:space="preserve"> which again is a derivative not only of their powerful status but in fact them standing at the center of formal religious sources of their formal power</w:t>
      </w:r>
      <w:r w:rsidR="00991CA1" w:rsidRPr="00CF2787">
        <w:rPr>
          <w:rFonts w:ascii="Century Gothic" w:hAnsi="Century Gothic" w:cs="Times-Roman"/>
          <w:color w:val="000000" w:themeColor="text1"/>
          <w:sz w:val="24"/>
          <w:szCs w:val="24"/>
        </w:rPr>
        <w:t>. The wit</w:t>
      </w:r>
      <w:r w:rsidR="00BD0F6E" w:rsidRPr="00CF2787">
        <w:rPr>
          <w:rFonts w:ascii="Century Gothic" w:hAnsi="Century Gothic" w:cs="Times-Roman"/>
          <w:color w:val="000000" w:themeColor="text1"/>
          <w:sz w:val="24"/>
          <w:szCs w:val="24"/>
        </w:rPr>
        <w:t>nesses named at least fifty-three perfects, or people who received the consolation.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Of that group, at least twenty-three were women—over 40 percent.</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The stones in the depositions suggest the special involvement of</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women from minor elite families. When the inquisitors adduced evidence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against </w:t>
      </w:r>
      <w:proofErr w:type="spellStart"/>
      <w:r w:rsidR="00BD0F6E" w:rsidRPr="00CF2787">
        <w:rPr>
          <w:rFonts w:ascii="Century Gothic" w:hAnsi="Century Gothic" w:cs="Times-Roman"/>
          <w:color w:val="000000" w:themeColor="text1"/>
          <w:sz w:val="24"/>
          <w:szCs w:val="24"/>
        </w:rPr>
        <w:t>Rinaldo</w:t>
      </w:r>
      <w:proofErr w:type="spellEnd"/>
      <w:r w:rsidR="00BD0F6E" w:rsidRPr="00CF2787">
        <w:rPr>
          <w:rFonts w:ascii="Century Gothic" w:hAnsi="Century Gothic" w:cs="Times-Roman"/>
          <w:color w:val="000000" w:themeColor="text1"/>
          <w:sz w:val="24"/>
          <w:szCs w:val="24"/>
        </w:rPr>
        <w:t xml:space="preserve"> de </w:t>
      </w:r>
      <w:proofErr w:type="spellStart"/>
      <w:r w:rsidR="00BD0F6E" w:rsidRPr="00CF2787">
        <w:rPr>
          <w:rFonts w:ascii="Century Gothic" w:hAnsi="Century Gothic" w:cs="Times-Roman"/>
          <w:color w:val="000000" w:themeColor="text1"/>
          <w:sz w:val="24"/>
          <w:szCs w:val="24"/>
        </w:rPr>
        <w:t>Pulci</w:t>
      </w:r>
      <w:proofErr w:type="spellEnd"/>
      <w:r w:rsidR="00BD0F6E" w:rsidRPr="00CF2787">
        <w:rPr>
          <w:rFonts w:ascii="Century Gothic" w:hAnsi="Century Gothic" w:cs="Times-Roman"/>
          <w:color w:val="000000" w:themeColor="text1"/>
          <w:sz w:val="24"/>
          <w:szCs w:val="24"/>
        </w:rPr>
        <w:t>, they drew entirely on women. First, they cited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three female perfects, </w:t>
      </w:r>
      <w:proofErr w:type="spellStart"/>
      <w:r w:rsidR="00BD0F6E" w:rsidRPr="00CF2787">
        <w:rPr>
          <w:rFonts w:ascii="Century Gothic" w:hAnsi="Century Gothic" w:cs="Times-Roman"/>
          <w:color w:val="000000" w:themeColor="text1"/>
          <w:sz w:val="24"/>
          <w:szCs w:val="24"/>
        </w:rPr>
        <w:t>Biatrice</w:t>
      </w:r>
      <w:proofErr w:type="spellEnd"/>
      <w:r w:rsidR="00BD0F6E" w:rsidRPr="00CF2787">
        <w:rPr>
          <w:rFonts w:ascii="Century Gothic" w:hAnsi="Century Gothic" w:cs="Times-Roman"/>
          <w:color w:val="000000" w:themeColor="text1"/>
          <w:sz w:val="24"/>
          <w:szCs w:val="24"/>
        </w:rPr>
        <w:t xml:space="preserve"> de </w:t>
      </w:r>
      <w:proofErr w:type="spellStart"/>
      <w:r w:rsidR="00BD0F6E" w:rsidRPr="00CF2787">
        <w:rPr>
          <w:rFonts w:ascii="Century Gothic" w:hAnsi="Century Gothic" w:cs="Times-Roman"/>
          <w:color w:val="000000" w:themeColor="text1"/>
          <w:sz w:val="24"/>
          <w:szCs w:val="24"/>
        </w:rPr>
        <w:t>Sizis</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Albense</w:t>
      </w:r>
      <w:proofErr w:type="spellEnd"/>
      <w:r w:rsidR="00BD0F6E" w:rsidRPr="00CF2787">
        <w:rPr>
          <w:rFonts w:ascii="Century Gothic" w:hAnsi="Century Gothic" w:cs="Times-Roman"/>
          <w:color w:val="000000" w:themeColor="text1"/>
          <w:sz w:val="24"/>
          <w:szCs w:val="24"/>
        </w:rPr>
        <w:t xml:space="preserve"> of Siena, and </w:t>
      </w:r>
      <w:proofErr w:type="spellStart"/>
      <w:r w:rsidR="00BD0F6E" w:rsidRPr="00CF2787">
        <w:rPr>
          <w:rFonts w:ascii="Century Gothic" w:hAnsi="Century Gothic" w:cs="Times-Roman"/>
          <w:color w:val="000000" w:themeColor="text1"/>
          <w:sz w:val="24"/>
          <w:szCs w:val="24"/>
        </w:rPr>
        <w:t>Contelda</w:t>
      </w:r>
      <w:proofErr w:type="spellEnd"/>
      <w:r w:rsidR="00BD0F6E" w:rsidRPr="00CF2787">
        <w:rPr>
          <w:rFonts w:ascii="Century Gothic" w:hAnsi="Century Gothic" w:cs="Times-Roman"/>
          <w:color w:val="000000" w:themeColor="text1"/>
          <w:sz w:val="24"/>
          <w:szCs w:val="24"/>
        </w:rPr>
        <w:t>,</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who admitted that they had been consoled in his house and had stayed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there for a time. Furthermore, "noble ladies and other women worthy of</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faith" claimed "that they saw </w:t>
      </w:r>
      <w:proofErr w:type="spellStart"/>
      <w:r w:rsidR="00BD0F6E" w:rsidRPr="00CF2787">
        <w:rPr>
          <w:rFonts w:ascii="Century Gothic" w:hAnsi="Century Gothic" w:cs="Times-Roman"/>
          <w:color w:val="000000" w:themeColor="text1"/>
          <w:sz w:val="24"/>
          <w:szCs w:val="24"/>
        </w:rPr>
        <w:t>Torsello</w:t>
      </w:r>
      <w:proofErr w:type="spellEnd"/>
      <w:r w:rsidR="00BD0F6E" w:rsidRPr="00CF2787">
        <w:rPr>
          <w:rFonts w:ascii="Century Gothic" w:hAnsi="Century Gothic" w:cs="Times-Roman"/>
          <w:color w:val="000000" w:themeColor="text1"/>
          <w:sz w:val="24"/>
          <w:szCs w:val="24"/>
        </w:rPr>
        <w:t xml:space="preserve"> and other consoled heretics often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perform the imposition of hands in his house." Finally, it was proved by</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"other women who were believers and have returned to the faith and by</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 certain female servant of his house, that they often saw heretics in the</w:t>
      </w:r>
      <w:r w:rsidR="00991CA1" w:rsidRPr="00CF2787">
        <w:rPr>
          <w:rFonts w:ascii="Century Gothic" w:hAnsi="Century Gothic" w:cs="Times-Roman"/>
          <w:color w:val="000000" w:themeColor="text1"/>
          <w:sz w:val="24"/>
          <w:szCs w:val="24"/>
        </w:rPr>
        <w:t xml:space="preserve"> house."</w:t>
      </w:r>
      <w:r w:rsidR="005E6F9C" w:rsidRPr="00CF2787">
        <w:rPr>
          <w:rFonts w:ascii="Century Gothic" w:hAnsi="Century Gothic" w:cs="Times-Roman"/>
          <w:color w:val="000000" w:themeColor="text1"/>
          <w:sz w:val="24"/>
          <w:szCs w:val="24"/>
        </w:rPr>
        <w:t xml:space="preserve"> As we have elaborated in many of our discourses the power of balance which reflected and mirrored the misandrist ideal of medieval </w:t>
      </w:r>
      <w:proofErr w:type="spellStart"/>
      <w:r w:rsidR="005E6F9C" w:rsidRPr="00CF2787">
        <w:rPr>
          <w:rFonts w:ascii="Century Gothic" w:hAnsi="Century Gothic" w:cs="Times-Roman"/>
          <w:color w:val="000000" w:themeColor="text1"/>
          <w:sz w:val="24"/>
          <w:szCs w:val="24"/>
        </w:rPr>
        <w:t>Gynocentrism</w:t>
      </w:r>
      <w:proofErr w:type="spellEnd"/>
      <w:r w:rsidR="005E6F9C" w:rsidRPr="00CF2787">
        <w:rPr>
          <w:rFonts w:ascii="Century Gothic" w:hAnsi="Century Gothic" w:cs="Times-Roman"/>
          <w:color w:val="000000" w:themeColor="text1"/>
          <w:sz w:val="24"/>
          <w:szCs w:val="24"/>
        </w:rPr>
        <w:t xml:space="preserve"> as understood by Eleanor of Aquitaine and spread by the troubadours was already broken in many places in Europe thus the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practice in Florence </w:t>
      </w:r>
      <w:r w:rsidR="005E6F9C" w:rsidRPr="00CF2787">
        <w:rPr>
          <w:rFonts w:ascii="Century Gothic" w:hAnsi="Century Gothic" w:cs="Times-Roman"/>
          <w:color w:val="000000" w:themeColor="text1"/>
          <w:sz w:val="24"/>
          <w:szCs w:val="24"/>
        </w:rPr>
        <w:t xml:space="preserve">is just another example for those gynocentric undercurrent already mirroring and reflecting feminist matriarchal dynamics and tendencies that resulted in the </w:t>
      </w:r>
      <w:r w:rsidR="00BD0F6E" w:rsidRPr="00CF2787">
        <w:rPr>
          <w:rFonts w:ascii="Century Gothic" w:hAnsi="Century Gothic" w:cs="Times-Roman"/>
          <w:color w:val="000000" w:themeColor="text1"/>
          <w:sz w:val="24"/>
          <w:szCs w:val="24"/>
        </w:rPr>
        <w:t xml:space="preserve">break </w:t>
      </w:r>
      <w:r w:rsidR="00991CA1" w:rsidRPr="00CF2787">
        <w:rPr>
          <w:rFonts w:ascii="Century Gothic" w:hAnsi="Century Gothic" w:cs="Times-Roman"/>
          <w:color w:val="000000" w:themeColor="text1"/>
          <w:sz w:val="24"/>
          <w:szCs w:val="24"/>
        </w:rPr>
        <w:t xml:space="preserve">the balance of formal and informal power within the </w:t>
      </w:r>
      <w:r w:rsidR="00BD0F6E" w:rsidRPr="00CF2787">
        <w:rPr>
          <w:rFonts w:ascii="Century Gothic" w:hAnsi="Century Gothic" w:cs="Times-Roman"/>
          <w:color w:val="000000" w:themeColor="text1"/>
          <w:sz w:val="24"/>
          <w:szCs w:val="24"/>
        </w:rPr>
        <w:t xml:space="preserve">contemporary gender </w:t>
      </w:r>
      <w:r w:rsidR="00991CA1" w:rsidRPr="00CF2787">
        <w:rPr>
          <w:rFonts w:ascii="Century Gothic" w:hAnsi="Century Gothic" w:cs="Times-Roman"/>
          <w:color w:val="000000" w:themeColor="text1"/>
          <w:sz w:val="24"/>
          <w:szCs w:val="24"/>
        </w:rPr>
        <w:t>roles</w:t>
      </w:r>
      <w:r w:rsidR="00BD0F6E" w:rsidRPr="00CF2787">
        <w:rPr>
          <w:rFonts w:ascii="Century Gothic" w:hAnsi="Century Gothic" w:cs="Times-Roman"/>
          <w:color w:val="000000" w:themeColor="text1"/>
          <w:sz w:val="24"/>
          <w:szCs w:val="24"/>
        </w:rPr>
        <w:t>,</w:t>
      </w:r>
      <w:r w:rsidR="00991CA1" w:rsidRPr="00CF2787">
        <w:rPr>
          <w:rFonts w:ascii="Century Gothic" w:hAnsi="Century Gothic" w:cs="Times-Roman"/>
          <w:color w:val="000000" w:themeColor="text1"/>
          <w:sz w:val="24"/>
          <w:szCs w:val="24"/>
        </w:rPr>
        <w:t xml:space="preserve"> though within limits, </w:t>
      </w:r>
      <w:r w:rsidR="005E6F9C" w:rsidRPr="00CF2787">
        <w:rPr>
          <w:rFonts w:ascii="Century Gothic" w:hAnsi="Century Gothic" w:cs="Times-Roman"/>
          <w:color w:val="000000" w:themeColor="text1"/>
          <w:sz w:val="24"/>
          <w:szCs w:val="24"/>
        </w:rPr>
        <w:t xml:space="preserve">leading to the elevation of women and the devaluation of men. </w:t>
      </w:r>
      <w:r w:rsidR="00991CA1" w:rsidRPr="00CF2787">
        <w:rPr>
          <w:rFonts w:ascii="Century Gothic" w:hAnsi="Century Gothic" w:cs="Times-Roman"/>
          <w:color w:val="000000" w:themeColor="text1"/>
          <w:sz w:val="24"/>
          <w:szCs w:val="24"/>
        </w:rPr>
        <w:t>Elite</w:t>
      </w:r>
      <w:r w:rsidR="00BD0F6E" w:rsidRPr="00CF2787">
        <w:rPr>
          <w:rFonts w:ascii="Century Gothic" w:hAnsi="Century Gothic" w:cs="Times-Roman"/>
          <w:color w:val="000000" w:themeColor="text1"/>
          <w:sz w:val="24"/>
          <w:szCs w:val="24"/>
        </w:rPr>
        <w:t xml:space="preserve"> men </w:t>
      </w:r>
      <w:r w:rsidR="005E6F9C" w:rsidRPr="00CF2787">
        <w:rPr>
          <w:rFonts w:ascii="Century Gothic" w:hAnsi="Century Gothic" w:cs="Times-Roman"/>
          <w:color w:val="000000" w:themeColor="text1"/>
          <w:sz w:val="24"/>
          <w:szCs w:val="24"/>
        </w:rPr>
        <w:t xml:space="preserve">in Florence </w:t>
      </w:r>
      <w:r w:rsidR="00BD0F6E" w:rsidRPr="00CF2787">
        <w:rPr>
          <w:rFonts w:ascii="Century Gothic" w:hAnsi="Century Gothic" w:cs="Times-Roman"/>
          <w:color w:val="000000" w:themeColor="text1"/>
          <w:sz w:val="24"/>
          <w:szCs w:val="24"/>
        </w:rPr>
        <w:t xml:space="preserve">like Barone del </w:t>
      </w:r>
      <w:proofErr w:type="spellStart"/>
      <w:r w:rsidR="00BD0F6E" w:rsidRPr="00CF2787">
        <w:rPr>
          <w:rFonts w:ascii="Century Gothic" w:hAnsi="Century Gothic" w:cs="Times-Roman"/>
          <w:color w:val="000000" w:themeColor="text1"/>
          <w:sz w:val="24"/>
          <w:szCs w:val="24"/>
        </w:rPr>
        <w:t>Baroni</w:t>
      </w:r>
      <w:proofErr w:type="spellEnd"/>
      <w:r w:rsidR="00BD0F6E" w:rsidRPr="00CF2787">
        <w:rPr>
          <w:rFonts w:ascii="Century Gothic" w:hAnsi="Century Gothic" w:cs="Times-Roman"/>
          <w:color w:val="000000" w:themeColor="text1"/>
          <w:sz w:val="24"/>
          <w:szCs w:val="24"/>
        </w:rPr>
        <w:t xml:space="preserve"> </w:t>
      </w:r>
      <w:r w:rsidR="005E6F9C" w:rsidRPr="00CF2787">
        <w:rPr>
          <w:rFonts w:ascii="Century Gothic" w:hAnsi="Century Gothic" w:cs="Times-Roman"/>
          <w:color w:val="000000" w:themeColor="text1"/>
          <w:sz w:val="24"/>
          <w:szCs w:val="24"/>
        </w:rPr>
        <w:t>for example started to make</w:t>
      </w:r>
      <w:r w:rsidR="00BD0F6E" w:rsidRPr="00CF2787">
        <w:rPr>
          <w:rFonts w:ascii="Century Gothic" w:hAnsi="Century Gothic" w:cs="Times-Roman"/>
          <w:color w:val="000000" w:themeColor="text1"/>
          <w:sz w:val="24"/>
          <w:szCs w:val="24"/>
        </w:rPr>
        <w:t xml:space="preserve"> the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formal bow of reverence to perfected women. </w:t>
      </w:r>
      <w:r w:rsidR="005E6F9C" w:rsidRPr="00CF2787">
        <w:rPr>
          <w:rFonts w:ascii="Century Gothic" w:hAnsi="Century Gothic" w:cs="Times-Roman"/>
          <w:color w:val="000000" w:themeColor="text1"/>
          <w:sz w:val="24"/>
          <w:szCs w:val="24"/>
        </w:rPr>
        <w:t>Additionally,</w:t>
      </w:r>
      <w:r w:rsidR="00BD0F6E" w:rsidRPr="00CF2787">
        <w:rPr>
          <w:rFonts w:ascii="Century Gothic" w:hAnsi="Century Gothic" w:cs="Times-Roman"/>
          <w:color w:val="000000" w:themeColor="text1"/>
          <w:sz w:val="24"/>
          <w:szCs w:val="24"/>
        </w:rPr>
        <w:t xml:space="preserve"> women did </w:t>
      </w:r>
      <w:r w:rsidR="005E6F9C" w:rsidRPr="00CF2787">
        <w:rPr>
          <w:rFonts w:ascii="Century Gothic" w:hAnsi="Century Gothic" w:cs="Times-Roman"/>
          <w:color w:val="000000" w:themeColor="text1"/>
          <w:sz w:val="24"/>
          <w:szCs w:val="24"/>
        </w:rPr>
        <w:t xml:space="preserve">also </w:t>
      </w:r>
      <w:r w:rsidR="00BD0F6E" w:rsidRPr="00CF2787">
        <w:rPr>
          <w:rFonts w:ascii="Century Gothic" w:hAnsi="Century Gothic" w:cs="Times-Roman"/>
          <w:color w:val="000000" w:themeColor="text1"/>
          <w:sz w:val="24"/>
          <w:szCs w:val="24"/>
        </w:rPr>
        <w:t>teach and even preach.</w:t>
      </w:r>
      <w:r w:rsidR="00991CA1" w:rsidRPr="00CF2787">
        <w:rPr>
          <w:rFonts w:ascii="Century Gothic" w:hAnsi="Century Gothic" w:cs="Times-Roman"/>
          <w:color w:val="000000" w:themeColor="text1"/>
          <w:sz w:val="24"/>
          <w:szCs w:val="24"/>
        </w:rPr>
        <w:t xml:space="preserve"> </w:t>
      </w:r>
      <w:r w:rsidR="005E6F9C" w:rsidRPr="00CF2787">
        <w:rPr>
          <w:rFonts w:ascii="Century Gothic" w:hAnsi="Century Gothic" w:cs="Times-Roman"/>
          <w:color w:val="000000" w:themeColor="text1"/>
          <w:sz w:val="24"/>
          <w:szCs w:val="24"/>
        </w:rPr>
        <w:t>"T</w:t>
      </w:r>
      <w:r w:rsidR="00BD0F6E" w:rsidRPr="00CF2787">
        <w:rPr>
          <w:rFonts w:ascii="Century Gothic" w:hAnsi="Century Gothic" w:cs="Times-Roman"/>
          <w:color w:val="000000" w:themeColor="text1"/>
          <w:sz w:val="24"/>
          <w:szCs w:val="24"/>
        </w:rPr>
        <w:t xml:space="preserve">here are striking Florentine references to women teaching the </w:t>
      </w:r>
      <w:proofErr w:type="spellStart"/>
      <w:r w:rsidR="00BD0F6E" w:rsidRPr="00CF2787">
        <w:rPr>
          <w:rFonts w:ascii="Century Gothic" w:hAnsi="Century Gothic" w:cs="Times-Roman"/>
          <w:color w:val="000000" w:themeColor="text1"/>
          <w:sz w:val="24"/>
          <w:szCs w:val="24"/>
        </w:rPr>
        <w:t>Cathar</w:t>
      </w:r>
      <w:proofErr w:type="spellEnd"/>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faith. The </w:t>
      </w:r>
      <w:proofErr w:type="spellStart"/>
      <w:r w:rsidR="00BD0F6E" w:rsidRPr="00CF2787">
        <w:rPr>
          <w:rFonts w:ascii="Century Gothic" w:hAnsi="Century Gothic" w:cs="Times-Roman"/>
          <w:color w:val="000000" w:themeColor="text1"/>
          <w:sz w:val="24"/>
          <w:szCs w:val="24"/>
        </w:rPr>
        <w:t>Baroni</w:t>
      </w:r>
      <w:proofErr w:type="spellEnd"/>
      <w:r w:rsidR="00BD0F6E" w:rsidRPr="00CF2787">
        <w:rPr>
          <w:rFonts w:ascii="Century Gothic" w:hAnsi="Century Gothic" w:cs="Times-Roman"/>
          <w:color w:val="000000" w:themeColor="text1"/>
          <w:sz w:val="24"/>
          <w:szCs w:val="24"/>
        </w:rPr>
        <w:t xml:space="preserve"> brothers admitted that they learned heresy from their</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mother, the consoled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Belliotta</w:t>
      </w:r>
      <w:proofErr w:type="spellEnd"/>
      <w:r w:rsidR="00BD0F6E" w:rsidRPr="00CF2787">
        <w:rPr>
          <w:rFonts w:ascii="Century Gothic" w:hAnsi="Century Gothic" w:cs="Times-Roman"/>
          <w:color w:val="000000" w:themeColor="text1"/>
          <w:sz w:val="24"/>
          <w:szCs w:val="24"/>
        </w:rPr>
        <w:t xml:space="preserve">. </w:t>
      </w:r>
    </w:p>
    <w:p w:rsidR="00991CA1" w:rsidRPr="00CF2787" w:rsidRDefault="00991CA1" w:rsidP="00991CA1">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991CA1" w:rsidRPr="00CF2787" w:rsidRDefault="00991CA1" w:rsidP="00991CA1">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D0F6E" w:rsidRPr="00CF2787" w:rsidRDefault="00134F44" w:rsidP="00134F44">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lastRenderedPageBreak/>
        <w:t>In addition, we find five more</w:t>
      </w:r>
      <w:r w:rsidR="00BD0F6E" w:rsidRPr="00CF2787">
        <w:rPr>
          <w:rFonts w:ascii="Century Gothic" w:hAnsi="Century Gothic" w:cs="Times-Roman"/>
          <w:color w:val="000000" w:themeColor="text1"/>
          <w:sz w:val="24"/>
          <w:szCs w:val="24"/>
        </w:rPr>
        <w:t xml:space="preserve"> times, </w:t>
      </w:r>
      <w:r w:rsidRPr="00CF2787">
        <w:rPr>
          <w:rFonts w:ascii="Century Gothic" w:hAnsi="Century Gothic" w:cs="Times-Roman"/>
          <w:color w:val="000000" w:themeColor="text1"/>
          <w:sz w:val="24"/>
          <w:szCs w:val="24"/>
        </w:rPr>
        <w:t xml:space="preserve">where </w:t>
      </w:r>
      <w:r w:rsidR="00BD0F6E" w:rsidRPr="00CF2787">
        <w:rPr>
          <w:rFonts w:ascii="Century Gothic" w:hAnsi="Century Gothic" w:cs="Times-Roman"/>
          <w:color w:val="000000" w:themeColor="text1"/>
          <w:sz w:val="24"/>
          <w:szCs w:val="24"/>
        </w:rPr>
        <w:t>people mentioned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women teaching other women. For example, before </w:t>
      </w:r>
      <w:proofErr w:type="spellStart"/>
      <w:r w:rsidR="00BD0F6E" w:rsidRPr="00CF2787">
        <w:rPr>
          <w:rFonts w:ascii="Century Gothic" w:hAnsi="Century Gothic" w:cs="Times-Roman"/>
          <w:color w:val="000000" w:themeColor="text1"/>
          <w:sz w:val="24"/>
          <w:szCs w:val="24"/>
        </w:rPr>
        <w:t>Albense</w:t>
      </w:r>
      <w:proofErr w:type="spellEnd"/>
      <w:r w:rsidR="00BD0F6E" w:rsidRPr="00CF2787">
        <w:rPr>
          <w:rFonts w:ascii="Century Gothic" w:hAnsi="Century Gothic" w:cs="Times-Roman"/>
          <w:color w:val="000000" w:themeColor="text1"/>
          <w:sz w:val="24"/>
          <w:szCs w:val="24"/>
        </w:rPr>
        <w:t xml:space="preserve"> became a</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perfect, she stayed in a hospice for four months to learn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doctrine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from two female perfects, </w:t>
      </w:r>
      <w:proofErr w:type="spellStart"/>
      <w:r w:rsidR="00BD0F6E" w:rsidRPr="00CF2787">
        <w:rPr>
          <w:rFonts w:ascii="Century Gothic" w:hAnsi="Century Gothic" w:cs="Times-Roman"/>
          <w:color w:val="000000" w:themeColor="text1"/>
          <w:sz w:val="24"/>
          <w:szCs w:val="24"/>
        </w:rPr>
        <w:t>Fioretta</w:t>
      </w:r>
      <w:proofErr w:type="spellEnd"/>
      <w:r w:rsidR="00BD0F6E" w:rsidRPr="00CF2787">
        <w:rPr>
          <w:rFonts w:ascii="Century Gothic" w:hAnsi="Century Gothic" w:cs="Times-Roman"/>
          <w:color w:val="000000" w:themeColor="text1"/>
          <w:sz w:val="24"/>
          <w:szCs w:val="24"/>
        </w:rPr>
        <w:t xml:space="preserve"> and </w:t>
      </w:r>
      <w:proofErr w:type="spellStart"/>
      <w:r w:rsidR="00BD0F6E" w:rsidRPr="00CF2787">
        <w:rPr>
          <w:rFonts w:ascii="Century Gothic" w:hAnsi="Century Gothic" w:cs="Times-Roman"/>
          <w:color w:val="000000" w:themeColor="text1"/>
          <w:sz w:val="24"/>
          <w:szCs w:val="24"/>
        </w:rPr>
        <w:t>Meliorata</w:t>
      </w:r>
      <w:proofErr w:type="spellEnd"/>
      <w:r w:rsidR="00BD0F6E" w:rsidRPr="00CF2787">
        <w:rPr>
          <w:rFonts w:ascii="Century Gothic" w:hAnsi="Century Gothic" w:cs="Times-Roman"/>
          <w:color w:val="000000" w:themeColor="text1"/>
          <w:sz w:val="24"/>
          <w:szCs w:val="24"/>
        </w:rPr>
        <w:t>. Johanna, the wife of</w:t>
      </w:r>
      <w:r w:rsidR="00991CA1"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Locteringhi</w:t>
      </w:r>
      <w:proofErr w:type="spellEnd"/>
      <w:r w:rsidR="00BD0F6E" w:rsidRPr="00CF2787">
        <w:rPr>
          <w:rFonts w:ascii="Century Gothic" w:hAnsi="Century Gothic" w:cs="Times-Roman"/>
          <w:color w:val="000000" w:themeColor="text1"/>
          <w:sz w:val="24"/>
          <w:szCs w:val="24"/>
        </w:rPr>
        <w:t xml:space="preserve">, testified that she was first taught by a woman named </w:t>
      </w:r>
      <w:proofErr w:type="spellStart"/>
      <w:r w:rsidR="00BD0F6E" w:rsidRPr="00CF2787">
        <w:rPr>
          <w:rFonts w:ascii="Century Gothic" w:hAnsi="Century Gothic" w:cs="Times-Roman"/>
          <w:color w:val="000000" w:themeColor="text1"/>
          <w:sz w:val="24"/>
          <w:szCs w:val="24"/>
        </w:rPr>
        <w:t>Aspecta</w:t>
      </w:r>
      <w:proofErr w:type="spellEnd"/>
      <w:r w:rsidR="00BD0F6E" w:rsidRPr="00CF2787">
        <w:rPr>
          <w:rFonts w:ascii="Century Gothic" w:hAnsi="Century Gothic" w:cs="Times-Roman"/>
          <w:color w:val="000000" w:themeColor="text1"/>
          <w:sz w:val="24"/>
          <w:szCs w:val="24"/>
        </w:rPr>
        <w:t>.</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Madonna </w:t>
      </w:r>
      <w:proofErr w:type="spellStart"/>
      <w:r w:rsidR="00BD0F6E" w:rsidRPr="00CF2787">
        <w:rPr>
          <w:rFonts w:ascii="Century Gothic" w:hAnsi="Century Gothic" w:cs="Times-Roman"/>
          <w:color w:val="000000" w:themeColor="text1"/>
          <w:sz w:val="24"/>
          <w:szCs w:val="24"/>
        </w:rPr>
        <w:t>Adalina</w:t>
      </w:r>
      <w:proofErr w:type="spellEnd"/>
      <w:r w:rsidR="00BD0F6E" w:rsidRPr="00CF2787">
        <w:rPr>
          <w:rFonts w:ascii="Century Gothic" w:hAnsi="Century Gothic" w:cs="Times-Roman"/>
          <w:color w:val="000000" w:themeColor="text1"/>
          <w:sz w:val="24"/>
          <w:szCs w:val="24"/>
        </w:rPr>
        <w:t xml:space="preserve">, wife of </w:t>
      </w:r>
      <w:proofErr w:type="spellStart"/>
      <w:r w:rsidR="00BD0F6E" w:rsidRPr="00CF2787">
        <w:rPr>
          <w:rFonts w:ascii="Century Gothic" w:hAnsi="Century Gothic" w:cs="Times-Roman"/>
          <w:color w:val="000000" w:themeColor="text1"/>
          <w:sz w:val="24"/>
          <w:szCs w:val="24"/>
        </w:rPr>
        <w:t>Albizo</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Tribaldi</w:t>
      </w:r>
      <w:proofErr w:type="spellEnd"/>
      <w:r w:rsidR="00BD0F6E" w:rsidRPr="00CF2787">
        <w:rPr>
          <w:rFonts w:ascii="Century Gothic" w:hAnsi="Century Gothic" w:cs="Times-Roman"/>
          <w:color w:val="000000" w:themeColor="text1"/>
          <w:sz w:val="24"/>
          <w:szCs w:val="24"/>
        </w:rPr>
        <w:t>, described the preaching of</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 </w:t>
      </w:r>
      <w:proofErr w:type="spellStart"/>
      <w:r w:rsidR="00BD0F6E" w:rsidRPr="00CF2787">
        <w:rPr>
          <w:rFonts w:ascii="Century Gothic" w:hAnsi="Century Gothic" w:cs="Times-Roman"/>
          <w:color w:val="000000" w:themeColor="text1"/>
          <w:sz w:val="24"/>
          <w:szCs w:val="24"/>
        </w:rPr>
        <w:t>Sienese</w:t>
      </w:r>
      <w:proofErr w:type="spellEnd"/>
      <w:r w:rsidR="00BD0F6E" w:rsidRPr="00CF2787">
        <w:rPr>
          <w:rFonts w:ascii="Century Gothic" w:hAnsi="Century Gothic" w:cs="Times-Roman"/>
          <w:color w:val="000000" w:themeColor="text1"/>
          <w:sz w:val="24"/>
          <w:szCs w:val="24"/>
        </w:rPr>
        <w:t xml:space="preserve"> woman who was a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visionary. She saw Madonna </w:t>
      </w:r>
      <w:proofErr w:type="spellStart"/>
      <w:r w:rsidR="00BD0F6E" w:rsidRPr="00CF2787">
        <w:rPr>
          <w:rFonts w:ascii="Century Gothic" w:hAnsi="Century Gothic" w:cs="Times-Roman"/>
          <w:color w:val="000000" w:themeColor="text1"/>
          <w:sz w:val="24"/>
          <w:szCs w:val="24"/>
        </w:rPr>
        <w:t>Tedora</w:t>
      </w:r>
      <w:proofErr w:type="spellEnd"/>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"with a certain </w:t>
      </w:r>
      <w:proofErr w:type="spellStart"/>
      <w:r w:rsidR="00BD0F6E" w:rsidRPr="00CF2787">
        <w:rPr>
          <w:rFonts w:ascii="Century Gothic" w:hAnsi="Century Gothic" w:cs="Times-Roman"/>
          <w:color w:val="000000" w:themeColor="text1"/>
          <w:sz w:val="24"/>
          <w:szCs w:val="24"/>
        </w:rPr>
        <w:t>Sienese</w:t>
      </w:r>
      <w:proofErr w:type="spellEnd"/>
      <w:r w:rsidR="00BD0F6E" w:rsidRPr="00CF2787">
        <w:rPr>
          <w:rFonts w:ascii="Century Gothic" w:hAnsi="Century Gothic" w:cs="Times-Roman"/>
          <w:color w:val="000000" w:themeColor="text1"/>
          <w:sz w:val="24"/>
          <w:szCs w:val="24"/>
        </w:rPr>
        <w:t xml:space="preserve"> woman who closed her eyes like a person who is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sleeping and raised up her voice on high and began to speak and preached,</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and [</w:t>
      </w:r>
      <w:proofErr w:type="spellStart"/>
      <w:r w:rsidRPr="00CF2787">
        <w:rPr>
          <w:rFonts w:ascii="Century Gothic" w:hAnsi="Century Gothic" w:cs="Times-Roman"/>
          <w:color w:val="000000" w:themeColor="text1"/>
          <w:sz w:val="24"/>
          <w:szCs w:val="24"/>
        </w:rPr>
        <w:t>Adalina</w:t>
      </w:r>
      <w:proofErr w:type="spellEnd"/>
      <w:r w:rsidRPr="00CF2787">
        <w:rPr>
          <w:rFonts w:ascii="Century Gothic" w:hAnsi="Century Gothic" w:cs="Times-Roman"/>
          <w:color w:val="000000" w:themeColor="text1"/>
          <w:sz w:val="24"/>
          <w:szCs w:val="24"/>
        </w:rPr>
        <w:t xml:space="preserve">] staled that "I (the </w:t>
      </w:r>
      <w:proofErr w:type="spellStart"/>
      <w:r w:rsidRPr="00CF2787">
        <w:rPr>
          <w:rFonts w:ascii="Century Gothic" w:hAnsi="Century Gothic" w:cs="Times-Roman"/>
          <w:color w:val="000000" w:themeColor="text1"/>
          <w:sz w:val="24"/>
          <w:szCs w:val="24"/>
        </w:rPr>
        <w:t>Sienese</w:t>
      </w:r>
      <w:proofErr w:type="spellEnd"/>
      <w:r w:rsidRPr="00CF2787">
        <w:rPr>
          <w:rFonts w:ascii="Century Gothic" w:hAnsi="Century Gothic" w:cs="Times-Roman"/>
          <w:color w:val="000000" w:themeColor="text1"/>
          <w:sz w:val="24"/>
          <w:szCs w:val="24"/>
        </w:rPr>
        <w:t xml:space="preserve"> woman)</w:t>
      </w:r>
      <w:r w:rsidR="00BD0F6E" w:rsidRPr="00CF2787">
        <w:rPr>
          <w:rFonts w:ascii="Century Gothic" w:hAnsi="Century Gothic" w:cs="Times-Roman"/>
          <w:color w:val="000000" w:themeColor="text1"/>
          <w:sz w:val="24"/>
          <w:szCs w:val="24"/>
        </w:rPr>
        <w:t xml:space="preserve"> said that </w:t>
      </w:r>
      <w:proofErr w:type="spellStart"/>
      <w:r w:rsidR="00BD0F6E" w:rsidRPr="00CF2787">
        <w:rPr>
          <w:rFonts w:ascii="Century Gothic" w:hAnsi="Century Gothic" w:cs="Times-Roman"/>
          <w:color w:val="000000" w:themeColor="text1"/>
          <w:sz w:val="24"/>
          <w:szCs w:val="24"/>
        </w:rPr>
        <w:t>Torsello</w:t>
      </w:r>
      <w:proofErr w:type="spellEnd"/>
      <w:r w:rsidR="00BD0F6E" w:rsidRPr="00CF2787">
        <w:rPr>
          <w:rFonts w:ascii="Century Gothic" w:hAnsi="Century Gothic" w:cs="Times-Roman"/>
          <w:color w:val="000000" w:themeColor="text1"/>
          <w:sz w:val="24"/>
          <w:szCs w:val="24"/>
        </w:rPr>
        <w:t xml:space="preserve"> and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Marco and others stood at the feet of majesty dressed in clothing ornamented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with precious stones." </w:t>
      </w:r>
      <w:proofErr w:type="spellStart"/>
      <w:r w:rsidR="00BD0F6E" w:rsidRPr="00CF2787">
        <w:rPr>
          <w:rFonts w:ascii="Century Gothic" w:hAnsi="Century Gothic" w:cs="Times-Roman"/>
          <w:color w:val="000000" w:themeColor="text1"/>
          <w:sz w:val="24"/>
          <w:szCs w:val="24"/>
        </w:rPr>
        <w:t>Torsello</w:t>
      </w:r>
      <w:proofErr w:type="spellEnd"/>
      <w:r w:rsidR="00BD0F6E" w:rsidRPr="00CF2787">
        <w:rPr>
          <w:rFonts w:ascii="Century Gothic" w:hAnsi="Century Gothic" w:cs="Times-Roman"/>
          <w:color w:val="000000" w:themeColor="text1"/>
          <w:sz w:val="24"/>
          <w:szCs w:val="24"/>
        </w:rPr>
        <w:t xml:space="preserve"> had been the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bishop of</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Florence, Marco perhaps the perfect called Marco of </w:t>
      </w:r>
      <w:proofErr w:type="spellStart"/>
      <w:r w:rsidR="00BD0F6E" w:rsidRPr="00CF2787">
        <w:rPr>
          <w:rFonts w:ascii="Century Gothic" w:hAnsi="Century Gothic" w:cs="Times-Roman"/>
          <w:color w:val="000000" w:themeColor="text1"/>
          <w:sz w:val="24"/>
          <w:szCs w:val="24"/>
        </w:rPr>
        <w:t>Montefiascone</w:t>
      </w:r>
      <w:proofErr w:type="spellEnd"/>
      <w:r w:rsidR="00BD0F6E" w:rsidRPr="00CF2787">
        <w:rPr>
          <w:rFonts w:ascii="Century Gothic" w:hAnsi="Century Gothic" w:cs="Times-Roman"/>
          <w:color w:val="000000" w:themeColor="text1"/>
          <w:sz w:val="24"/>
          <w:szCs w:val="24"/>
        </w:rPr>
        <w:t xml:space="preserve"> in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several sentences. The unnamed woman lifted up her voice to preach of a</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vision depicting an afterlife that rewarded and justified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perfects.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In sum, the practice of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women in </w:t>
      </w:r>
      <w:proofErr w:type="spellStart"/>
      <w:r w:rsidR="00BD0F6E" w:rsidRPr="00CF2787">
        <w:rPr>
          <w:rFonts w:ascii="Century Gothic" w:hAnsi="Century Gothic" w:cs="Times-Roman"/>
          <w:color w:val="000000" w:themeColor="text1"/>
          <w:sz w:val="24"/>
          <w:szCs w:val="24"/>
        </w:rPr>
        <w:t>Orvieto</w:t>
      </w:r>
      <w:proofErr w:type="spellEnd"/>
      <w:r w:rsidR="00BD0F6E" w:rsidRPr="00CF2787">
        <w:rPr>
          <w:rFonts w:ascii="Century Gothic" w:hAnsi="Century Gothic" w:cs="Times-Roman"/>
          <w:color w:val="000000" w:themeColor="text1"/>
          <w:sz w:val="24"/>
          <w:szCs w:val="24"/>
        </w:rPr>
        <w:t xml:space="preserve"> and Florence did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deny contemporary gender roles: female perfects broke with familial expectations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and rejected dowry, marriage, and childbirth to pursue autonomous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religious careers, and at times played a sacerdotal role. Richard </w:t>
      </w:r>
      <w:proofErr w:type="spellStart"/>
      <w:r w:rsidR="00BD0F6E" w:rsidRPr="00CF2787">
        <w:rPr>
          <w:rFonts w:ascii="Century Gothic" w:hAnsi="Century Gothic" w:cs="Times-Roman"/>
          <w:color w:val="000000" w:themeColor="text1"/>
          <w:sz w:val="24"/>
          <w:szCs w:val="24"/>
        </w:rPr>
        <w:t>Abels</w:t>
      </w:r>
      <w:proofErr w:type="spellEnd"/>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and Ellen Harrison in an extensive study of inquisitorial records from</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southern France argued that this role was very limited: female perfects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were less apt than males to travel and preach, more apt to remain enclosed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in a hospice. It was only during the period of active inquisitorial persecution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that: women played a more active role. We need </w:t>
      </w:r>
      <w:r w:rsidRPr="00CF2787">
        <w:rPr>
          <w:rFonts w:ascii="Century Gothic" w:hAnsi="Century Gothic" w:cs="Times-Roman"/>
          <w:color w:val="000000" w:themeColor="text1"/>
          <w:sz w:val="24"/>
          <w:szCs w:val="24"/>
        </w:rPr>
        <w:t>more</w:t>
      </w:r>
      <w:r w:rsidR="00BD0F6E" w:rsidRPr="00CF2787">
        <w:rPr>
          <w:rFonts w:ascii="Century Gothic" w:hAnsi="Century Gothic" w:cs="Times-Roman"/>
          <w:color w:val="000000" w:themeColor="text1"/>
          <w:sz w:val="24"/>
          <w:szCs w:val="24"/>
        </w:rPr>
        <w:t xml:space="preserve"> thorough study</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of the Italian female perfects, but the evidence examined here </w:t>
      </w:r>
      <w:r w:rsidRPr="00CF2787">
        <w:rPr>
          <w:rFonts w:ascii="Century Gothic" w:hAnsi="Century Gothic" w:cs="Times-Roman"/>
          <w:color w:val="000000" w:themeColor="text1"/>
          <w:sz w:val="24"/>
          <w:szCs w:val="24"/>
        </w:rPr>
        <w:t xml:space="preserve">as well as that above </w:t>
      </w:r>
      <w:r w:rsidR="00BD0F6E" w:rsidRPr="00CF2787">
        <w:rPr>
          <w:rFonts w:ascii="Century Gothic" w:hAnsi="Century Gothic" w:cs="Times-Roman"/>
          <w:color w:val="000000" w:themeColor="text1"/>
          <w:sz w:val="24"/>
          <w:szCs w:val="24"/>
        </w:rPr>
        <w:t>suggests</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that they did not only had</w:t>
      </w:r>
      <w:r w:rsidR="00BD0F6E" w:rsidRPr="00CF2787">
        <w:rPr>
          <w:rFonts w:ascii="Century Gothic" w:hAnsi="Century Gothic" w:cs="Times-Roman"/>
          <w:color w:val="000000" w:themeColor="text1"/>
          <w:sz w:val="24"/>
          <w:szCs w:val="24"/>
        </w:rPr>
        <w:t xml:space="preserve"> independent lives</w:t>
      </w:r>
      <w:r w:rsidRPr="00CF2787">
        <w:rPr>
          <w:rFonts w:ascii="Century Gothic" w:hAnsi="Century Gothic" w:cs="Times-Roman"/>
          <w:color w:val="000000" w:themeColor="text1"/>
          <w:sz w:val="24"/>
          <w:szCs w:val="24"/>
        </w:rPr>
        <w:t xml:space="preserve"> but were also very influential</w:t>
      </w:r>
      <w:r w:rsidR="00BD0F6E" w:rsidRPr="00CF2787">
        <w:rPr>
          <w:rFonts w:ascii="Century Gothic" w:hAnsi="Century Gothic" w:cs="Times-Roman"/>
          <w:color w:val="000000" w:themeColor="text1"/>
          <w:sz w:val="24"/>
          <w:szCs w:val="24"/>
        </w:rPr>
        <w:t>. They did not live</w:t>
      </w:r>
      <w:r w:rsidRPr="00CF2787">
        <w:rPr>
          <w:rFonts w:ascii="Century Gothic" w:hAnsi="Century Gothic" w:cs="Times-Roman"/>
          <w:color w:val="000000" w:themeColor="text1"/>
          <w:sz w:val="24"/>
          <w:szCs w:val="24"/>
        </w:rPr>
        <w:t xml:space="preserve"> quietly in houses; they were neither properties nor were they chattels of their husband or anyone else</w:t>
      </w:r>
      <w:r w:rsidR="00BD0F6E" w:rsidRPr="00CF2787">
        <w:rPr>
          <w:rFonts w:ascii="Century Gothic" w:hAnsi="Century Gothic" w:cs="Times-Roman"/>
          <w:color w:val="000000" w:themeColor="text1"/>
          <w:sz w:val="24"/>
          <w:szCs w:val="24"/>
        </w:rPr>
        <w:t>. Women</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who wished so </w:t>
      </w:r>
      <w:r w:rsidR="00BD0F6E" w:rsidRPr="00CF2787">
        <w:rPr>
          <w:rFonts w:ascii="Century Gothic" w:hAnsi="Century Gothic" w:cs="Times-Roman"/>
          <w:color w:val="000000" w:themeColor="text1"/>
          <w:sz w:val="24"/>
          <w:szCs w:val="24"/>
        </w:rPr>
        <w:t>did administer</w:t>
      </w:r>
      <w:r w:rsidRPr="00CF2787">
        <w:rPr>
          <w:rFonts w:ascii="Century Gothic" w:hAnsi="Century Gothic" w:cs="Times-Roman"/>
          <w:color w:val="000000" w:themeColor="text1"/>
          <w:sz w:val="24"/>
          <w:szCs w:val="24"/>
        </w:rPr>
        <w:t xml:space="preserve">, they took part in the religious life, incorporating and being valid, pervasive and extremely influential part of the spiritual elite, this holding formal power almost as men did as well as exclusively keeping all of the informal power. </w:t>
      </w:r>
      <w:r w:rsidR="00BD0F6E" w:rsidRPr="00CF2787">
        <w:rPr>
          <w:rFonts w:ascii="Century Gothic" w:hAnsi="Century Gothic" w:cs="Times-Roman"/>
          <w:color w:val="000000" w:themeColor="text1"/>
          <w:sz w:val="24"/>
          <w:szCs w:val="24"/>
        </w:rPr>
        <w:t>Their actions</w:t>
      </w:r>
      <w:r w:rsidRPr="00CF2787">
        <w:rPr>
          <w:rFonts w:ascii="Century Gothic" w:hAnsi="Century Gothic" w:cs="Times-Roman"/>
          <w:color w:val="000000" w:themeColor="text1"/>
          <w:sz w:val="24"/>
          <w:szCs w:val="24"/>
        </w:rPr>
        <w:t>, their status is a clear evidence</w:t>
      </w:r>
      <w:r w:rsidR="00BD0F6E"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that patriarchy or </w:t>
      </w:r>
      <w:r w:rsidR="00BD0F6E" w:rsidRPr="00CF2787">
        <w:rPr>
          <w:rFonts w:ascii="Century Gothic" w:hAnsi="Century Gothic" w:cs="Times-Roman"/>
          <w:color w:val="000000" w:themeColor="text1"/>
          <w:sz w:val="24"/>
          <w:szCs w:val="24"/>
        </w:rPr>
        <w:t xml:space="preserve">patriarchal authority </w:t>
      </w:r>
      <w:r w:rsidRPr="00CF2787">
        <w:rPr>
          <w:rFonts w:ascii="Century Gothic" w:hAnsi="Century Gothic" w:cs="Times-Roman"/>
          <w:color w:val="000000" w:themeColor="text1"/>
          <w:sz w:val="24"/>
          <w:szCs w:val="24"/>
        </w:rPr>
        <w:t>was nothing than a myth and especially a lie invented by feminist and their supporters. They did not challenge anything, any patriarchal authority or norms but simple worked for female supremacy</w:t>
      </w:r>
    </w:p>
    <w:p w:rsidR="00991CA1" w:rsidRPr="00CF2787" w:rsidRDefault="00991CA1" w:rsidP="001B138F">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991CA1" w:rsidRPr="00CF2787" w:rsidRDefault="00991CA1" w:rsidP="00991CA1">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D0F6E" w:rsidRPr="00CF2787" w:rsidRDefault="00BD0F6E" w:rsidP="004B511E">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At the same time, the practice of female </w:t>
      </w:r>
      <w:proofErr w:type="spellStart"/>
      <w:r w:rsidRPr="00CF2787">
        <w:rPr>
          <w:rFonts w:ascii="Century Gothic" w:hAnsi="Century Gothic" w:cs="Times-Roman"/>
          <w:color w:val="000000" w:themeColor="text1"/>
          <w:sz w:val="24"/>
          <w:szCs w:val="24"/>
        </w:rPr>
        <w:t>Cathars</w:t>
      </w:r>
      <w:proofErr w:type="spellEnd"/>
      <w:r w:rsidRPr="00CF2787">
        <w:rPr>
          <w:rFonts w:ascii="Century Gothic" w:hAnsi="Century Gothic" w:cs="Times-Roman"/>
          <w:color w:val="000000" w:themeColor="text1"/>
          <w:sz w:val="24"/>
          <w:szCs w:val="24"/>
        </w:rPr>
        <w:t xml:space="preserve"> was not altogether</w:t>
      </w:r>
      <w:r w:rsidR="00991CA1" w:rsidRPr="00CF2787">
        <w:rPr>
          <w:rFonts w:ascii="Century Gothic" w:hAnsi="Century Gothic" w:cs="Times-Roman"/>
          <w:color w:val="000000" w:themeColor="text1"/>
          <w:sz w:val="24"/>
          <w:szCs w:val="24"/>
        </w:rPr>
        <w:t xml:space="preserve"> </w:t>
      </w:r>
      <w:r w:rsidR="00134F44" w:rsidRPr="00CF2787">
        <w:rPr>
          <w:rFonts w:ascii="Century Gothic" w:hAnsi="Century Gothic" w:cs="Times-Roman"/>
          <w:color w:val="000000" w:themeColor="text1"/>
          <w:sz w:val="24"/>
          <w:szCs w:val="24"/>
        </w:rPr>
        <w:t xml:space="preserve">anomalous. In fact, although initially the catholic church tried to maintain the traditional balance, </w:t>
      </w:r>
      <w:r w:rsidR="004B511E" w:rsidRPr="00CF2787">
        <w:rPr>
          <w:rFonts w:ascii="Century Gothic" w:hAnsi="Century Gothic" w:cs="Times-Roman"/>
          <w:color w:val="000000" w:themeColor="text1"/>
          <w:sz w:val="24"/>
          <w:szCs w:val="24"/>
        </w:rPr>
        <w:t xml:space="preserve">they gave rise, inspired and served as role models for Catholic women </w:t>
      </w:r>
      <w:r w:rsidRPr="00CF2787">
        <w:rPr>
          <w:rFonts w:ascii="Century Gothic" w:hAnsi="Century Gothic" w:cs="Times-Roman"/>
          <w:color w:val="000000" w:themeColor="text1"/>
          <w:sz w:val="24"/>
          <w:szCs w:val="24"/>
        </w:rPr>
        <w:t>who remained within the Catholic</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Church in the early thirteenth century </w:t>
      </w:r>
      <w:r w:rsidR="004B511E" w:rsidRPr="00CF2787">
        <w:rPr>
          <w:rFonts w:ascii="Century Gothic" w:hAnsi="Century Gothic" w:cs="Times-Roman"/>
          <w:color w:val="000000" w:themeColor="text1"/>
          <w:sz w:val="24"/>
          <w:szCs w:val="24"/>
        </w:rPr>
        <w:t xml:space="preserve">to go the same root in adopting the misandrist gynocentric ideal and thus through the enormous influence on the clergy to make them to support, adopt and then actively participating in the spread of the gynocentric culture. </w:t>
      </w:r>
      <w:r w:rsidRPr="00CF2787">
        <w:rPr>
          <w:rFonts w:ascii="Century Gothic" w:hAnsi="Century Gothic" w:cs="Times-Roman"/>
          <w:color w:val="000000" w:themeColor="text1"/>
          <w:sz w:val="24"/>
          <w:szCs w:val="24"/>
        </w:rPr>
        <w:t xml:space="preserve">The </w:t>
      </w:r>
      <w:r w:rsidRPr="00CF2787">
        <w:rPr>
          <w:rFonts w:ascii="Century Gothic" w:hAnsi="Century Gothic" w:cs="Times-Roman"/>
          <w:color w:val="000000" w:themeColor="text1"/>
          <w:sz w:val="24"/>
          <w:szCs w:val="24"/>
        </w:rPr>
        <w:lastRenderedPageBreak/>
        <w:t>repudiation of marriage and family became a standard</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element in the lives of the saints, far more important to Catholic than</w:t>
      </w:r>
      <w:r w:rsidR="004B511E" w:rsidRPr="00CF2787">
        <w:rPr>
          <w:rFonts w:ascii="Century Gothic" w:hAnsi="Century Gothic" w:cs="Times-Roman"/>
          <w:color w:val="000000" w:themeColor="text1"/>
          <w:sz w:val="24"/>
          <w:szCs w:val="24"/>
        </w:rPr>
        <w:t xml:space="preserve"> to </w:t>
      </w:r>
      <w:proofErr w:type="spellStart"/>
      <w:r w:rsidR="004B511E" w:rsidRPr="00CF2787">
        <w:rPr>
          <w:rFonts w:ascii="Century Gothic" w:hAnsi="Century Gothic" w:cs="Times-Roman"/>
          <w:color w:val="000000" w:themeColor="text1"/>
          <w:sz w:val="24"/>
          <w:szCs w:val="24"/>
        </w:rPr>
        <w:t>Cathar</w:t>
      </w:r>
      <w:proofErr w:type="spellEnd"/>
      <w:r w:rsidR="004B511E" w:rsidRPr="00CF2787">
        <w:rPr>
          <w:rFonts w:ascii="Century Gothic" w:hAnsi="Century Gothic" w:cs="Times-Roman"/>
          <w:color w:val="000000" w:themeColor="text1"/>
          <w:sz w:val="24"/>
          <w:szCs w:val="24"/>
        </w:rPr>
        <w:t xml:space="preserve"> piety. </w:t>
      </w:r>
      <w:r w:rsidRPr="00CF2787">
        <w:rPr>
          <w:rFonts w:ascii="Century Gothic" w:hAnsi="Century Gothic" w:cs="Times-Roman"/>
          <w:color w:val="000000" w:themeColor="text1"/>
          <w:sz w:val="24"/>
          <w:szCs w:val="24"/>
        </w:rPr>
        <w:t xml:space="preserve">The Florentine noblewoman </w:t>
      </w:r>
      <w:proofErr w:type="spellStart"/>
      <w:r w:rsidRPr="00CF2787">
        <w:rPr>
          <w:rFonts w:ascii="Century Gothic" w:hAnsi="Century Gothic" w:cs="Times-Roman"/>
          <w:color w:val="000000" w:themeColor="text1"/>
          <w:sz w:val="24"/>
          <w:szCs w:val="24"/>
        </w:rPr>
        <w:t>Umiliana</w:t>
      </w:r>
      <w:proofErr w:type="spellEnd"/>
      <w:r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dei</w:t>
      </w:r>
      <w:proofErr w:type="spellEnd"/>
      <w:r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Cerchi</w:t>
      </w:r>
      <w:proofErr w:type="spellEnd"/>
      <w:r w:rsidRPr="00CF2787">
        <w:rPr>
          <w:rFonts w:ascii="Century Gothic" w:hAnsi="Century Gothic" w:cs="Times-Roman"/>
          <w:color w:val="000000" w:themeColor="text1"/>
          <w:sz w:val="24"/>
          <w:szCs w:val="24"/>
        </w:rPr>
        <w:t xml:space="preserve"> was a</w:t>
      </w:r>
      <w:r w:rsidR="004B511E"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contemporary of the </w:t>
      </w:r>
      <w:proofErr w:type="spellStart"/>
      <w:r w:rsidRPr="00CF2787">
        <w:rPr>
          <w:rFonts w:ascii="Century Gothic" w:hAnsi="Century Gothic" w:cs="Times-Roman"/>
          <w:color w:val="000000" w:themeColor="text1"/>
          <w:sz w:val="24"/>
          <w:szCs w:val="24"/>
        </w:rPr>
        <w:t>Cathar</w:t>
      </w:r>
      <w:proofErr w:type="spellEnd"/>
      <w:r w:rsidRPr="00CF2787">
        <w:rPr>
          <w:rFonts w:ascii="Century Gothic" w:hAnsi="Century Gothic" w:cs="Times-Roman"/>
          <w:color w:val="000000" w:themeColor="text1"/>
          <w:sz w:val="24"/>
          <w:szCs w:val="24"/>
        </w:rPr>
        <w:t xml:space="preserve"> women discussed here, and she probably</w:t>
      </w:r>
      <w:r w:rsidR="004B511E"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knew them. Her vita includes episodes in which she vividly repudiated her</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roles as wife, sister, and daughter. Women like the Franciscan Angela of</w:t>
      </w:r>
      <w:r w:rsidR="00991CA1"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Foligno</w:t>
      </w:r>
      <w:proofErr w:type="spellEnd"/>
      <w:r w:rsidRPr="00CF2787">
        <w:rPr>
          <w:rFonts w:ascii="Century Gothic" w:hAnsi="Century Gothic" w:cs="Times-Roman"/>
          <w:color w:val="000000" w:themeColor="text1"/>
          <w:sz w:val="24"/>
          <w:szCs w:val="24"/>
        </w:rPr>
        <w:t xml:space="preserve"> shaped their piety </w:t>
      </w:r>
      <w:r w:rsidR="004B511E" w:rsidRPr="00CF2787">
        <w:rPr>
          <w:rFonts w:ascii="Century Gothic" w:hAnsi="Century Gothic" w:cs="Times-Roman"/>
          <w:color w:val="000000" w:themeColor="text1"/>
          <w:sz w:val="24"/>
          <w:szCs w:val="24"/>
        </w:rPr>
        <w:t xml:space="preserve">in accordance with the new misandrist and proto feminist ideal as propagated by the </w:t>
      </w:r>
      <w:proofErr w:type="spellStart"/>
      <w:r w:rsidR="004B511E" w:rsidRPr="00CF2787">
        <w:rPr>
          <w:rFonts w:ascii="Century Gothic" w:hAnsi="Century Gothic" w:cs="Times-Roman"/>
          <w:color w:val="000000" w:themeColor="text1"/>
          <w:sz w:val="24"/>
          <w:szCs w:val="24"/>
        </w:rPr>
        <w:t>Cathars</w:t>
      </w:r>
      <w:proofErr w:type="spellEnd"/>
      <w:r w:rsidR="004B511E" w:rsidRPr="00CF2787">
        <w:rPr>
          <w:rFonts w:ascii="Century Gothic" w:hAnsi="Century Gothic" w:cs="Times-Roman"/>
          <w:color w:val="000000" w:themeColor="text1"/>
          <w:sz w:val="24"/>
          <w:szCs w:val="24"/>
        </w:rPr>
        <w:t xml:space="preserve"> – especially the women</w:t>
      </w:r>
      <w:r w:rsidRPr="00CF2787">
        <w:rPr>
          <w:rFonts w:ascii="Century Gothic" w:hAnsi="Century Gothic" w:cs="Times-Roman"/>
          <w:color w:val="000000" w:themeColor="text1"/>
          <w:sz w:val="24"/>
          <w:szCs w:val="24"/>
        </w:rPr>
        <w:t>: Angela</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actually prayed for the deaths of her family members and believed that</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her husband, children and mother died by God's will because they were</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obstacles to her religious vocation.</w:t>
      </w:r>
      <w:r w:rsidR="004B511E" w:rsidRPr="00CF2787">
        <w:rPr>
          <w:rFonts w:ascii="Century Gothic" w:hAnsi="Century Gothic" w:cs="Times-Roman"/>
          <w:color w:val="000000" w:themeColor="text1"/>
          <w:sz w:val="24"/>
          <w:szCs w:val="24"/>
        </w:rPr>
        <w:t xml:space="preserve"> As we have said this is one of the more vivid and evident example for medieval misandry and devaluation of men.</w:t>
      </w:r>
      <w:r w:rsidRPr="00CF2787">
        <w:rPr>
          <w:rFonts w:ascii="Century Gothic" w:hAnsi="Century Gothic" w:cs="Times-Roman"/>
          <w:color w:val="000000" w:themeColor="text1"/>
          <w:sz w:val="24"/>
          <w:szCs w:val="24"/>
        </w:rPr>
        <w:t xml:space="preserve"> In the early thirteenth century, some</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Italian religious women enjoyed </w:t>
      </w:r>
      <w:r w:rsidR="004B511E" w:rsidRPr="00CF2787">
        <w:rPr>
          <w:rFonts w:ascii="Century Gothic" w:hAnsi="Century Gothic" w:cs="Times-Roman"/>
          <w:color w:val="000000" w:themeColor="text1"/>
          <w:sz w:val="24"/>
          <w:szCs w:val="24"/>
        </w:rPr>
        <w:t>extreme independence</w:t>
      </w:r>
      <w:r w:rsidRPr="00CF2787">
        <w:rPr>
          <w:rFonts w:ascii="Century Gothic" w:hAnsi="Century Gothic" w:cs="Times-Roman"/>
          <w:color w:val="000000" w:themeColor="text1"/>
          <w:sz w:val="24"/>
          <w:szCs w:val="24"/>
        </w:rPr>
        <w:t>. Clare and the</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early Franciscan women, for example, were not enclosed in convents, and</w:t>
      </w:r>
      <w:r w:rsidR="004B511E"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Clara </w:t>
      </w:r>
      <w:proofErr w:type="spellStart"/>
      <w:r w:rsidRPr="00CF2787">
        <w:rPr>
          <w:rFonts w:ascii="Century Gothic" w:hAnsi="Century Gothic" w:cs="Times-Roman"/>
          <w:color w:val="000000" w:themeColor="text1"/>
          <w:sz w:val="24"/>
          <w:szCs w:val="24"/>
        </w:rPr>
        <w:t>Gennaro</w:t>
      </w:r>
      <w:proofErr w:type="spellEnd"/>
      <w:r w:rsidRPr="00CF2787">
        <w:rPr>
          <w:rFonts w:ascii="Century Gothic" w:hAnsi="Century Gothic" w:cs="Times-Roman"/>
          <w:color w:val="000000" w:themeColor="text1"/>
          <w:sz w:val="24"/>
          <w:szCs w:val="24"/>
        </w:rPr>
        <w:t xml:space="preserve"> speaks of female followers of Clare wandering barefoot </w:t>
      </w:r>
      <w:proofErr w:type="spellStart"/>
      <w:r w:rsidRPr="00CF2787">
        <w:rPr>
          <w:rFonts w:ascii="Century Gothic" w:hAnsi="Century Gothic" w:cs="Times-Roman"/>
          <w:color w:val="000000" w:themeColor="text1"/>
          <w:sz w:val="24"/>
          <w:szCs w:val="24"/>
        </w:rPr>
        <w:t>all</w:t>
      </w:r>
      <w:r w:rsidR="00991CA1" w:rsidRPr="00CF2787">
        <w:rPr>
          <w:rFonts w:ascii="Century Gothic" w:hAnsi="Century Gothic" w:cs="Times-Roman"/>
          <w:color w:val="000000" w:themeColor="text1"/>
          <w:sz w:val="24"/>
          <w:szCs w:val="24"/>
        </w:rPr>
        <w:t>bv</w:t>
      </w:r>
      <w:r w:rsidRPr="00CF2787">
        <w:rPr>
          <w:rFonts w:ascii="Century Gothic" w:hAnsi="Century Gothic" w:cs="Times-Roman"/>
          <w:color w:val="000000" w:themeColor="text1"/>
          <w:sz w:val="24"/>
          <w:szCs w:val="24"/>
        </w:rPr>
        <w:t>over</w:t>
      </w:r>
      <w:proofErr w:type="spellEnd"/>
      <w:r w:rsidRPr="00CF2787">
        <w:rPr>
          <w:rFonts w:ascii="Century Gothic" w:hAnsi="Century Gothic" w:cs="Times-Roman"/>
          <w:color w:val="000000" w:themeColor="text1"/>
          <w:sz w:val="24"/>
          <w:szCs w:val="24"/>
        </w:rPr>
        <w:t xml:space="preserve"> northern Italy. Clare herself at times came close to a sacerdotal role,</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as in a miracle story in which she deployed the Eucharist against Muslim</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troops. Clusters of female penitents also enjoyed lives that were not</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constrained by a rule.</w:t>
      </w:r>
      <w:r w:rsidR="00991CA1" w:rsidRPr="00CF2787">
        <w:rPr>
          <w:rFonts w:ascii="Century Gothic" w:hAnsi="Century Gothic" w:cs="Times-Roman"/>
          <w:color w:val="000000" w:themeColor="text1"/>
          <w:sz w:val="24"/>
          <w:szCs w:val="24"/>
        </w:rPr>
        <w:t xml:space="preserve"> The </w:t>
      </w:r>
      <w:r w:rsidRPr="00CF2787">
        <w:rPr>
          <w:rFonts w:ascii="Century Gothic" w:hAnsi="Century Gothic" w:cs="Times-Roman"/>
          <w:color w:val="000000" w:themeColor="text1"/>
          <w:sz w:val="24"/>
          <w:szCs w:val="24"/>
        </w:rPr>
        <w:t>papacy and bishops moved energetically to control and define</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these female religious movements, imposing Benedictine monasticism, thus</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enclosure, on Clare and her followers, and institutional order, in the form</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of rules under the aegis of the mendicants, on the penitents. As Anna</w:t>
      </w:r>
      <w:r w:rsidR="00991CA1"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Benvenuti</w:t>
      </w:r>
      <w:proofErr w:type="spellEnd"/>
      <w:r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Papi</w:t>
      </w:r>
      <w:proofErr w:type="spellEnd"/>
      <w:r w:rsidRPr="00CF2787">
        <w:rPr>
          <w:rFonts w:ascii="Century Gothic" w:hAnsi="Century Gothic" w:cs="Times-Roman"/>
          <w:color w:val="000000" w:themeColor="text1"/>
          <w:sz w:val="24"/>
          <w:szCs w:val="24"/>
        </w:rPr>
        <w:t xml:space="preserve"> has shown, marginal, irregular religious women in Tuscany</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came to be constrained by the mendicant orders. The Franciscan and</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Dominican </w:t>
      </w:r>
      <w:proofErr w:type="spellStart"/>
      <w:r w:rsidRPr="00CF2787">
        <w:rPr>
          <w:rFonts w:ascii="Century Gothic" w:hAnsi="Century Gothic" w:cs="Times-Roman"/>
          <w:color w:val="000000" w:themeColor="text1"/>
          <w:sz w:val="24"/>
          <w:szCs w:val="24"/>
        </w:rPr>
        <w:t>hagiograpbers</w:t>
      </w:r>
      <w:proofErr w:type="spellEnd"/>
      <w:r w:rsidRPr="00CF2787">
        <w:rPr>
          <w:rFonts w:ascii="Century Gothic" w:hAnsi="Century Gothic" w:cs="Times-Roman"/>
          <w:color w:val="000000" w:themeColor="text1"/>
          <w:sz w:val="24"/>
          <w:szCs w:val="24"/>
        </w:rPr>
        <w:t xml:space="preserve"> who recorded their lives and miracles shaped</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 texts to embody specific models of female piety.</w:t>
      </w:r>
      <w:r w:rsidR="004B511E" w:rsidRPr="00CF2787">
        <w:rPr>
          <w:rFonts w:ascii="Century Gothic" w:hAnsi="Century Gothic" w:cs="Times-Roman"/>
          <w:color w:val="000000" w:themeColor="text1"/>
          <w:sz w:val="24"/>
          <w:szCs w:val="24"/>
        </w:rPr>
        <w:t xml:space="preserve"> Despite those attempts the perspective of Catholic women described above</w:t>
      </w:r>
      <w:r w:rsidRPr="00CF2787">
        <w:rPr>
          <w:rFonts w:ascii="Century Gothic" w:hAnsi="Century Gothic" w:cs="Times-Roman"/>
          <w:color w:val="000000" w:themeColor="text1"/>
          <w:sz w:val="24"/>
          <w:szCs w:val="24"/>
        </w:rPr>
        <w:t>,</w:t>
      </w:r>
      <w:r w:rsidR="00991CA1"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efforts to repress Catharism as heresy and to place female piety under</w:t>
      </w:r>
      <w:r w:rsidR="00991CA1" w:rsidRPr="00CF2787">
        <w:rPr>
          <w:rFonts w:ascii="Century Gothic" w:hAnsi="Century Gothic" w:cs="Times-Roman"/>
          <w:color w:val="000000" w:themeColor="text1"/>
          <w:sz w:val="24"/>
          <w:szCs w:val="24"/>
        </w:rPr>
        <w:t xml:space="preserve"> </w:t>
      </w:r>
      <w:r w:rsidR="004B511E" w:rsidRPr="00CF2787">
        <w:rPr>
          <w:rFonts w:ascii="Century Gothic" w:hAnsi="Century Gothic" w:cs="Times-Roman"/>
          <w:color w:val="000000" w:themeColor="text1"/>
          <w:sz w:val="24"/>
          <w:szCs w:val="24"/>
        </w:rPr>
        <w:t>institutional controls not only were doomed to fail but failed at last</w:t>
      </w:r>
    </w:p>
    <w:p w:rsidR="00BD0F6E" w:rsidRPr="00CF2787" w:rsidRDefault="00BD0F6E" w:rsidP="001B138F">
      <w:pPr>
        <w:autoSpaceDE w:val="0"/>
        <w:autoSpaceDN w:val="0"/>
        <w:bidi w:val="0"/>
        <w:adjustRightInd w:val="0"/>
        <w:spacing w:after="0" w:line="240" w:lineRule="auto"/>
        <w:jc w:val="both"/>
        <w:rPr>
          <w:rFonts w:ascii="Century Gothic" w:hAnsi="Century Gothic" w:cs="Times-Italic"/>
          <w:i/>
          <w:iCs/>
          <w:color w:val="000000" w:themeColor="text1"/>
          <w:sz w:val="24"/>
          <w:szCs w:val="24"/>
        </w:rPr>
      </w:pPr>
    </w:p>
    <w:p w:rsidR="00991CA1" w:rsidRPr="00CF2787" w:rsidRDefault="00991CA1" w:rsidP="00991CA1">
      <w:pPr>
        <w:autoSpaceDE w:val="0"/>
        <w:autoSpaceDN w:val="0"/>
        <w:bidi w:val="0"/>
        <w:adjustRightInd w:val="0"/>
        <w:spacing w:after="0" w:line="240" w:lineRule="auto"/>
        <w:jc w:val="both"/>
        <w:rPr>
          <w:rFonts w:ascii="Century Gothic" w:hAnsi="Century Gothic" w:cs="Times-Italic"/>
          <w:i/>
          <w:iCs/>
          <w:color w:val="000000" w:themeColor="text1"/>
          <w:sz w:val="24"/>
          <w:szCs w:val="24"/>
        </w:rPr>
      </w:pPr>
    </w:p>
    <w:p w:rsidR="00562004" w:rsidRPr="00562004" w:rsidRDefault="00BD0F6E" w:rsidP="00562004">
      <w:pPr>
        <w:autoSpaceDE w:val="0"/>
        <w:autoSpaceDN w:val="0"/>
        <w:bidi w:val="0"/>
        <w:adjustRightInd w:val="0"/>
        <w:spacing w:after="0" w:line="240" w:lineRule="auto"/>
        <w:jc w:val="both"/>
        <w:rPr>
          <w:rFonts w:ascii="Century Gothic" w:hAnsi="Century Gothic" w:cs="Times-Italic"/>
          <w:b/>
          <w:bCs/>
          <w:i/>
          <w:iCs/>
          <w:color w:val="000000" w:themeColor="text1"/>
          <w:sz w:val="24"/>
          <w:szCs w:val="24"/>
        </w:rPr>
      </w:pPr>
      <w:r w:rsidRPr="00CF2787">
        <w:rPr>
          <w:rFonts w:ascii="Century Gothic" w:hAnsi="Century Gothic" w:cs="Times-Italic"/>
          <w:b/>
          <w:bCs/>
          <w:i/>
          <w:iCs/>
          <w:color w:val="000000" w:themeColor="text1"/>
          <w:sz w:val="24"/>
          <w:szCs w:val="24"/>
        </w:rPr>
        <w:t>Marriage</w:t>
      </w:r>
    </w:p>
    <w:p w:rsidR="00353FFF" w:rsidRPr="006438D5" w:rsidRDefault="006438D5" w:rsidP="006438D5">
      <w:pPr>
        <w:autoSpaceDE w:val="0"/>
        <w:autoSpaceDN w:val="0"/>
        <w:bidi w:val="0"/>
        <w:adjustRightInd w:val="0"/>
        <w:spacing w:after="0" w:line="240" w:lineRule="auto"/>
        <w:jc w:val="both"/>
        <w:rPr>
          <w:rFonts w:ascii="Century Gothic" w:hAnsi="Century Gothic" w:cs="Times-Roman"/>
          <w:color w:val="000000" w:themeColor="text1"/>
          <w:sz w:val="24"/>
          <w:szCs w:val="24"/>
        </w:rPr>
      </w:pPr>
      <w:r>
        <w:rPr>
          <w:rFonts w:ascii="Century Gothic" w:hAnsi="Century Gothic"/>
          <w:color w:val="000000" w:themeColor="text1"/>
          <w:sz w:val="24"/>
          <w:szCs w:val="24"/>
        </w:rPr>
        <w:t>A</w:t>
      </w:r>
      <w:r w:rsidR="00562004" w:rsidRPr="00CF2787">
        <w:rPr>
          <w:rFonts w:ascii="Century Gothic" w:hAnsi="Century Gothic"/>
          <w:color w:val="000000" w:themeColor="text1"/>
          <w:sz w:val="24"/>
          <w:szCs w:val="24"/>
        </w:rPr>
        <w:t xml:space="preserve">nother modern feminist principle was already to be found in the heretical </w:t>
      </w:r>
      <w:proofErr w:type="spellStart"/>
      <w:r w:rsidR="00562004" w:rsidRPr="00CF2787">
        <w:rPr>
          <w:rFonts w:ascii="Century Gothic" w:hAnsi="Century Gothic"/>
          <w:color w:val="000000" w:themeColor="text1"/>
          <w:sz w:val="24"/>
          <w:szCs w:val="24"/>
        </w:rPr>
        <w:t>Cathar</w:t>
      </w:r>
      <w:proofErr w:type="spellEnd"/>
      <w:r w:rsidR="00562004" w:rsidRPr="00CF2787">
        <w:rPr>
          <w:rFonts w:ascii="Century Gothic" w:hAnsi="Century Gothic"/>
          <w:color w:val="000000" w:themeColor="text1"/>
          <w:sz w:val="24"/>
          <w:szCs w:val="24"/>
        </w:rPr>
        <w:t xml:space="preserve"> belief that a woman's role as wife and mother has no value, since giving birth and nurturing children only perpetuates the evil of existence in the body. It is normally understood in terms </w:t>
      </w:r>
      <w:r>
        <w:rPr>
          <w:rFonts w:ascii="Century Gothic" w:hAnsi="Century Gothic"/>
          <w:color w:val="000000" w:themeColor="text1"/>
          <w:sz w:val="24"/>
          <w:szCs w:val="24"/>
        </w:rPr>
        <w:t xml:space="preserve">of </w:t>
      </w:r>
      <w:r w:rsidR="00562004" w:rsidRPr="00CF2787">
        <w:rPr>
          <w:rFonts w:ascii="Century Gothic" w:hAnsi="Century Gothic"/>
          <w:color w:val="000000" w:themeColor="text1"/>
          <w:sz w:val="24"/>
          <w:szCs w:val="24"/>
        </w:rPr>
        <w:t>their primal origin. However</w:t>
      </w:r>
      <w:r w:rsidR="00562004">
        <w:rPr>
          <w:rFonts w:ascii="Century Gothic" w:hAnsi="Century Gothic"/>
          <w:color w:val="000000" w:themeColor="text1"/>
          <w:sz w:val="24"/>
          <w:szCs w:val="24"/>
        </w:rPr>
        <w:t xml:space="preserve">, </w:t>
      </w:r>
      <w:r w:rsidR="00562004" w:rsidRPr="00CF2787">
        <w:rPr>
          <w:rFonts w:ascii="Century Gothic" w:hAnsi="Century Gothic"/>
          <w:color w:val="000000" w:themeColor="text1"/>
          <w:sz w:val="24"/>
          <w:szCs w:val="24"/>
        </w:rPr>
        <w:t xml:space="preserve">understanding the above creation myth its and another layer to this condemnation. In </w:t>
      </w:r>
      <w:r>
        <w:rPr>
          <w:rFonts w:ascii="Century Gothic" w:hAnsi="Century Gothic"/>
          <w:color w:val="000000" w:themeColor="text1"/>
          <w:sz w:val="24"/>
          <w:szCs w:val="24"/>
        </w:rPr>
        <w:t xml:space="preserve">this interpretation and context, </w:t>
      </w:r>
      <w:r w:rsidR="00562004" w:rsidRPr="00CF2787">
        <w:rPr>
          <w:rFonts w:ascii="Century Gothic" w:hAnsi="Century Gothic"/>
          <w:color w:val="000000" w:themeColor="text1"/>
          <w:sz w:val="24"/>
          <w:szCs w:val="24"/>
        </w:rPr>
        <w:t xml:space="preserve">the body could not define people's roles in the </w:t>
      </w:r>
      <w:proofErr w:type="spellStart"/>
      <w:r w:rsidR="00562004" w:rsidRPr="00CF2787">
        <w:rPr>
          <w:rFonts w:ascii="Century Gothic" w:hAnsi="Century Gothic"/>
          <w:color w:val="000000" w:themeColor="text1"/>
          <w:sz w:val="24"/>
          <w:szCs w:val="24"/>
        </w:rPr>
        <w:t>Cathar</w:t>
      </w:r>
      <w:proofErr w:type="spellEnd"/>
      <w:r w:rsidR="00562004" w:rsidRPr="00CF2787">
        <w:rPr>
          <w:rFonts w:ascii="Century Gothic" w:hAnsi="Century Gothic"/>
          <w:color w:val="000000" w:themeColor="text1"/>
          <w:sz w:val="24"/>
          <w:szCs w:val="24"/>
        </w:rPr>
        <w:t xml:space="preserve"> faith: both sexes could become perfects, preach, and administer the sacrament. This is not only the basic narrative of all modern feminism but especiall</w:t>
      </w:r>
      <w:r>
        <w:rPr>
          <w:rFonts w:ascii="Century Gothic" w:hAnsi="Century Gothic"/>
          <w:color w:val="000000" w:themeColor="text1"/>
          <w:sz w:val="24"/>
          <w:szCs w:val="24"/>
        </w:rPr>
        <w:t>y the left one. Whereas in the s</w:t>
      </w:r>
      <w:r w:rsidR="00562004" w:rsidRPr="00CF2787">
        <w:rPr>
          <w:rFonts w:ascii="Century Gothic" w:hAnsi="Century Gothic"/>
          <w:color w:val="000000" w:themeColor="text1"/>
          <w:sz w:val="24"/>
          <w:szCs w:val="24"/>
        </w:rPr>
        <w:t xml:space="preserve">phere of the ascetic religious </w:t>
      </w:r>
      <w:proofErr w:type="spellStart"/>
      <w:r w:rsidR="00562004" w:rsidRPr="00CF2787">
        <w:rPr>
          <w:rFonts w:ascii="Century Gothic" w:hAnsi="Century Gothic"/>
          <w:color w:val="000000" w:themeColor="text1"/>
          <w:sz w:val="24"/>
          <w:szCs w:val="24"/>
        </w:rPr>
        <w:t>Cathar</w:t>
      </w:r>
      <w:proofErr w:type="spellEnd"/>
      <w:r w:rsidR="00562004" w:rsidRPr="00CF2787">
        <w:rPr>
          <w:rFonts w:ascii="Century Gothic" w:hAnsi="Century Gothic"/>
          <w:color w:val="000000" w:themeColor="text1"/>
          <w:sz w:val="24"/>
          <w:szCs w:val="24"/>
        </w:rPr>
        <w:t xml:space="preserve"> elite such an attitude maybe incorporates less male expl</w:t>
      </w:r>
      <w:r w:rsidR="00562004">
        <w:rPr>
          <w:rFonts w:ascii="Century Gothic" w:hAnsi="Century Gothic"/>
          <w:color w:val="000000" w:themeColor="text1"/>
          <w:sz w:val="24"/>
          <w:szCs w:val="24"/>
        </w:rPr>
        <w:t xml:space="preserve">oitation on a personal level </w:t>
      </w:r>
      <w:r>
        <w:rPr>
          <w:rFonts w:ascii="Century Gothic" w:hAnsi="Century Gothic"/>
          <w:color w:val="000000" w:themeColor="text1"/>
          <w:sz w:val="24"/>
          <w:szCs w:val="24"/>
        </w:rPr>
        <w:t>while</w:t>
      </w:r>
      <w:r w:rsidR="00562004">
        <w:rPr>
          <w:rFonts w:ascii="Century Gothic" w:hAnsi="Century Gothic"/>
          <w:color w:val="000000" w:themeColor="text1"/>
          <w:sz w:val="24"/>
          <w:szCs w:val="24"/>
        </w:rPr>
        <w:t xml:space="preserve"> the public still </w:t>
      </w:r>
      <w:r>
        <w:rPr>
          <w:rFonts w:ascii="Century Gothic" w:hAnsi="Century Gothic"/>
          <w:color w:val="000000" w:themeColor="text1"/>
          <w:sz w:val="24"/>
          <w:szCs w:val="24"/>
        </w:rPr>
        <w:t xml:space="preserve">exits, </w:t>
      </w:r>
      <w:r w:rsidR="00562004" w:rsidRPr="00CF2787">
        <w:rPr>
          <w:rFonts w:ascii="Century Gothic" w:hAnsi="Century Gothic"/>
          <w:color w:val="000000" w:themeColor="text1"/>
          <w:sz w:val="24"/>
          <w:szCs w:val="24"/>
        </w:rPr>
        <w:t>however</w:t>
      </w:r>
      <w:r>
        <w:rPr>
          <w:rFonts w:ascii="Century Gothic" w:hAnsi="Century Gothic"/>
          <w:color w:val="000000" w:themeColor="text1"/>
          <w:sz w:val="24"/>
          <w:szCs w:val="24"/>
        </w:rPr>
        <w:t>, the same dynamic exhibits a pervasive dynamic of male exploitation</w:t>
      </w:r>
      <w:r w:rsidR="00562004" w:rsidRPr="00CF2787">
        <w:rPr>
          <w:rFonts w:ascii="Century Gothic" w:hAnsi="Century Gothic"/>
          <w:color w:val="000000" w:themeColor="text1"/>
          <w:sz w:val="24"/>
          <w:szCs w:val="24"/>
        </w:rPr>
        <w:t xml:space="preserve"> for the secular gynocentric </w:t>
      </w:r>
      <w:r w:rsidR="00562004" w:rsidRPr="00CF2787">
        <w:rPr>
          <w:rFonts w:ascii="Century Gothic" w:hAnsi="Century Gothic"/>
          <w:color w:val="000000" w:themeColor="text1"/>
          <w:sz w:val="24"/>
          <w:szCs w:val="24"/>
        </w:rPr>
        <w:lastRenderedPageBreak/>
        <w:t>society of the laity. The best way to understand this dynamic in those term is to observe the modern ones where women continue to reign over the informal power but aim and strive to take all the formal power from men.</w:t>
      </w:r>
      <w:r>
        <w:rPr>
          <w:rFonts w:ascii="Century Gothic" w:hAnsi="Century Gothic" w:cs="Times-Roman"/>
          <w:color w:val="000000" w:themeColor="text1"/>
          <w:sz w:val="24"/>
          <w:szCs w:val="24"/>
        </w:rPr>
        <w:t xml:space="preserve"> This of course has created yet a</w:t>
      </w:r>
      <w:r w:rsidR="00BD0F6E" w:rsidRPr="00CF2787">
        <w:rPr>
          <w:rFonts w:ascii="Century Gothic" w:hAnsi="Century Gothic" w:cs="Times-Roman"/>
          <w:color w:val="000000" w:themeColor="text1"/>
          <w:sz w:val="24"/>
          <w:szCs w:val="24"/>
        </w:rPr>
        <w:t xml:space="preserve">nother </w:t>
      </w:r>
      <w:r>
        <w:rPr>
          <w:rFonts w:ascii="Century Gothic" w:hAnsi="Century Gothic" w:cs="Times-Roman"/>
          <w:color w:val="000000" w:themeColor="text1"/>
          <w:sz w:val="24"/>
          <w:szCs w:val="24"/>
        </w:rPr>
        <w:t xml:space="preserve">pervasive </w:t>
      </w:r>
      <w:r w:rsidR="005D3968" w:rsidRPr="00CF2787">
        <w:rPr>
          <w:rFonts w:ascii="Century Gothic" w:hAnsi="Century Gothic" w:cs="Times-Roman"/>
          <w:color w:val="000000" w:themeColor="text1"/>
          <w:sz w:val="24"/>
          <w:szCs w:val="24"/>
        </w:rPr>
        <w:t>frontline</w:t>
      </w:r>
      <w:r w:rsidR="00BD0F6E" w:rsidRPr="00CF2787">
        <w:rPr>
          <w:rFonts w:ascii="Century Gothic" w:hAnsi="Century Gothic" w:cs="Times-Roman"/>
          <w:color w:val="000000" w:themeColor="text1"/>
          <w:sz w:val="24"/>
          <w:szCs w:val="24"/>
        </w:rPr>
        <w:t xml:space="preserve"> between </w:t>
      </w:r>
      <w:proofErr w:type="spellStart"/>
      <w:r w:rsidR="00BD0F6E" w:rsidRPr="00CF2787">
        <w:rPr>
          <w:rFonts w:ascii="Century Gothic" w:hAnsi="Century Gothic" w:cs="Times-Roman"/>
          <w:color w:val="000000" w:themeColor="text1"/>
          <w:sz w:val="24"/>
          <w:szCs w:val="24"/>
        </w:rPr>
        <w:t>Cathar</w:t>
      </w:r>
      <w:r w:rsidR="005D3968">
        <w:rPr>
          <w:rFonts w:ascii="Century Gothic" w:hAnsi="Century Gothic" w:cs="Times-Roman"/>
          <w:color w:val="000000" w:themeColor="text1"/>
          <w:sz w:val="24"/>
          <w:szCs w:val="24"/>
        </w:rPr>
        <w:t>s</w:t>
      </w:r>
      <w:proofErr w:type="spellEnd"/>
      <w:r w:rsidR="00BD0F6E" w:rsidRPr="00CF2787">
        <w:rPr>
          <w:rFonts w:ascii="Century Gothic" w:hAnsi="Century Gothic" w:cs="Times-Roman"/>
          <w:color w:val="000000" w:themeColor="text1"/>
          <w:sz w:val="24"/>
          <w:szCs w:val="24"/>
        </w:rPr>
        <w:t xml:space="preserve"> and Catholic</w:t>
      </w:r>
      <w:r w:rsidR="005D3968">
        <w:rPr>
          <w:rFonts w:ascii="Century Gothic" w:hAnsi="Century Gothic" w:cs="Times-Roman"/>
          <w:color w:val="000000" w:themeColor="text1"/>
          <w:sz w:val="24"/>
          <w:szCs w:val="24"/>
        </w:rPr>
        <w:t>s</w:t>
      </w:r>
      <w:r w:rsidR="00BD0F6E" w:rsidRPr="00CF2787">
        <w:rPr>
          <w:rFonts w:ascii="Century Gothic" w:hAnsi="Century Gothic" w:cs="Times-Roman"/>
          <w:color w:val="000000" w:themeColor="text1"/>
          <w:sz w:val="24"/>
          <w:szCs w:val="24"/>
        </w:rPr>
        <w:t xml:space="preserve"> was marriage. The</w:t>
      </w:r>
      <w:r w:rsidR="005D3968">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Catholic Church at the end of the twelfth century redefined the sacrament</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of matrimony in terms not of sexual consummation but of free choice,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and some scholars have argued that this shift was an effort to vindicate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marriage </w:t>
      </w:r>
      <w:r w:rsidR="00520C57" w:rsidRPr="00CF2787">
        <w:rPr>
          <w:rFonts w:ascii="Century Gothic" w:hAnsi="Century Gothic" w:cs="Times-Roman"/>
          <w:color w:val="000000" w:themeColor="text1"/>
          <w:sz w:val="24"/>
          <w:szCs w:val="24"/>
        </w:rPr>
        <w:t>in</w:t>
      </w:r>
      <w:r w:rsidR="00BD0F6E" w:rsidRPr="00CF2787">
        <w:rPr>
          <w:rFonts w:ascii="Century Gothic" w:hAnsi="Century Gothic" w:cs="Times-Roman"/>
          <w:color w:val="000000" w:themeColor="text1"/>
          <w:sz w:val="24"/>
          <w:szCs w:val="24"/>
        </w:rPr>
        <w:t xml:space="preserve"> response to the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attack. I suggest that the accusation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that </w:t>
      </w:r>
      <w:proofErr w:type="spellStart"/>
      <w:r w:rsidR="00BD0F6E" w:rsidRPr="00CF2787">
        <w:rPr>
          <w:rFonts w:ascii="Century Gothic" w:hAnsi="Century Gothic" w:cs="Times-Roman"/>
          <w:color w:val="000000" w:themeColor="text1"/>
          <w:sz w:val="24"/>
          <w:szCs w:val="24"/>
        </w:rPr>
        <w:t>Cathars</w:t>
      </w:r>
      <w:proofErr w:type="spellEnd"/>
      <w:r w:rsidR="00BD0F6E" w:rsidRPr="00CF2787">
        <w:rPr>
          <w:rFonts w:ascii="Century Gothic" w:hAnsi="Century Gothic" w:cs="Times-Roman"/>
          <w:color w:val="000000" w:themeColor="text1"/>
          <w:sz w:val="24"/>
          <w:szCs w:val="24"/>
        </w:rPr>
        <w:t xml:space="preserve"> deny marriage was</w:t>
      </w:r>
      <w:r w:rsidR="004F1EB9" w:rsidRPr="00CF2787">
        <w:rPr>
          <w:rFonts w:ascii="Century Gothic" w:hAnsi="Century Gothic" w:cs="Times-Roman"/>
          <w:color w:val="000000" w:themeColor="text1"/>
          <w:sz w:val="24"/>
          <w:szCs w:val="24"/>
        </w:rPr>
        <w:t xml:space="preserve"> not merely</w:t>
      </w:r>
      <w:r w:rsidR="00BD0F6E" w:rsidRPr="00CF2787">
        <w:rPr>
          <w:rFonts w:ascii="Century Gothic" w:hAnsi="Century Gothic" w:cs="Times-Roman"/>
          <w:color w:val="000000" w:themeColor="text1"/>
          <w:sz w:val="24"/>
          <w:szCs w:val="24"/>
        </w:rPr>
        <w:t xml:space="preserve"> </w:t>
      </w:r>
      <w:r w:rsidR="004F1EB9" w:rsidRPr="00CF2787">
        <w:rPr>
          <w:rFonts w:ascii="Century Gothic" w:hAnsi="Century Gothic" w:cs="Times-Roman"/>
          <w:color w:val="000000" w:themeColor="text1"/>
          <w:sz w:val="24"/>
          <w:szCs w:val="24"/>
        </w:rPr>
        <w:t xml:space="preserve">a Catholic diatribe </w:t>
      </w:r>
      <w:r w:rsidR="005D3968">
        <w:rPr>
          <w:rFonts w:ascii="Century Gothic" w:hAnsi="Century Gothic" w:cs="Times-Roman"/>
          <w:color w:val="000000" w:themeColor="text1"/>
          <w:sz w:val="24"/>
          <w:szCs w:val="24"/>
        </w:rPr>
        <w:t>against them (</w:t>
      </w:r>
      <w:r w:rsidR="004F1EB9" w:rsidRPr="00CF2787">
        <w:rPr>
          <w:rFonts w:ascii="Century Gothic" w:hAnsi="Century Gothic" w:cs="Times-Roman"/>
          <w:color w:val="000000" w:themeColor="text1"/>
          <w:sz w:val="24"/>
          <w:szCs w:val="24"/>
        </w:rPr>
        <w:t xml:space="preserve">because it allegedly </w:t>
      </w:r>
      <w:r w:rsidR="00BD0F6E" w:rsidRPr="00CF2787">
        <w:rPr>
          <w:rFonts w:ascii="Century Gothic" w:hAnsi="Century Gothic" w:cs="Times-Roman"/>
          <w:color w:val="000000" w:themeColor="text1"/>
          <w:sz w:val="24"/>
          <w:szCs w:val="24"/>
        </w:rPr>
        <w:t xml:space="preserve">helped </w:t>
      </w:r>
      <w:r w:rsidR="004F1EB9" w:rsidRPr="00CF2787">
        <w:rPr>
          <w:rFonts w:ascii="Century Gothic" w:hAnsi="Century Gothic" w:cs="Times-Roman"/>
          <w:color w:val="000000" w:themeColor="text1"/>
          <w:sz w:val="24"/>
          <w:szCs w:val="24"/>
        </w:rPr>
        <w:t xml:space="preserve">them </w:t>
      </w:r>
      <w:r w:rsidR="00BD0F6E" w:rsidRPr="00CF2787">
        <w:rPr>
          <w:rFonts w:ascii="Century Gothic" w:hAnsi="Century Gothic" w:cs="Times-Roman"/>
          <w:color w:val="000000" w:themeColor="text1"/>
          <w:sz w:val="24"/>
          <w:szCs w:val="24"/>
        </w:rPr>
        <w:t>to justify the extension of clerical control over marriages</w:t>
      </w:r>
      <w:r w:rsidR="005D3968">
        <w:rPr>
          <w:rFonts w:ascii="Century Gothic" w:hAnsi="Century Gothic" w:cs="Times-Roman"/>
          <w:color w:val="000000" w:themeColor="text1"/>
          <w:sz w:val="24"/>
          <w:szCs w:val="24"/>
        </w:rPr>
        <w:t>)</w:t>
      </w:r>
      <w:r w:rsidR="004F1EB9" w:rsidRPr="00CF2787">
        <w:rPr>
          <w:rFonts w:ascii="Century Gothic" w:hAnsi="Century Gothic" w:cs="Times-Roman"/>
          <w:color w:val="000000" w:themeColor="text1"/>
          <w:sz w:val="24"/>
          <w:szCs w:val="24"/>
        </w:rPr>
        <w:t xml:space="preserve"> but in fact was a necessity as the marriage as the fundamental unit of society was endangered. The </w:t>
      </w:r>
      <w:proofErr w:type="spellStart"/>
      <w:r w:rsidR="004F1EB9" w:rsidRPr="00CF2787">
        <w:rPr>
          <w:rFonts w:ascii="Century Gothic" w:hAnsi="Century Gothic" w:cs="Times-Roman"/>
          <w:color w:val="000000" w:themeColor="text1"/>
          <w:sz w:val="24"/>
          <w:szCs w:val="24"/>
        </w:rPr>
        <w:t>Cathar</w:t>
      </w:r>
      <w:proofErr w:type="spellEnd"/>
      <w:r w:rsidR="004F1EB9" w:rsidRPr="00CF2787">
        <w:rPr>
          <w:rFonts w:ascii="Century Gothic" w:hAnsi="Century Gothic" w:cs="Times-Roman"/>
          <w:color w:val="000000" w:themeColor="text1"/>
          <w:sz w:val="24"/>
          <w:szCs w:val="24"/>
        </w:rPr>
        <w:t xml:space="preserve"> attack on the matrimonial institution is reflected today in modern feminism and is and was constantly under attack by almost all feminist thinkers. Thus although at times the Church went to find their basic attempt to stop the </w:t>
      </w:r>
      <w:proofErr w:type="spellStart"/>
      <w:r w:rsidR="004F1EB9" w:rsidRPr="00CF2787">
        <w:rPr>
          <w:rFonts w:ascii="Century Gothic" w:hAnsi="Century Gothic" w:cs="Times-Roman"/>
          <w:color w:val="000000" w:themeColor="text1"/>
          <w:sz w:val="24"/>
          <w:szCs w:val="24"/>
        </w:rPr>
        <w:t>Cathar</w:t>
      </w:r>
      <w:proofErr w:type="spellEnd"/>
      <w:r w:rsidR="004F1EB9" w:rsidRPr="00CF2787">
        <w:rPr>
          <w:rFonts w:ascii="Century Gothic" w:hAnsi="Century Gothic" w:cs="Times-Roman"/>
          <w:color w:val="000000" w:themeColor="text1"/>
          <w:sz w:val="24"/>
          <w:szCs w:val="24"/>
        </w:rPr>
        <w:t xml:space="preserve"> war on family was as I said a ma</w:t>
      </w:r>
      <w:r w:rsidR="005D3968">
        <w:rPr>
          <w:rFonts w:ascii="Century Gothic" w:hAnsi="Century Gothic" w:cs="Times-Roman"/>
          <w:color w:val="000000" w:themeColor="text1"/>
          <w:sz w:val="24"/>
          <w:szCs w:val="24"/>
        </w:rPr>
        <w:t xml:space="preserve">tter of reality and necessity. </w:t>
      </w:r>
    </w:p>
    <w:p w:rsidR="00353FFF" w:rsidRDefault="00353FFF" w:rsidP="00353FFF">
      <w:pPr>
        <w:autoSpaceDE w:val="0"/>
        <w:autoSpaceDN w:val="0"/>
        <w:bidi w:val="0"/>
        <w:adjustRightInd w:val="0"/>
        <w:spacing w:after="0" w:line="240" w:lineRule="auto"/>
        <w:jc w:val="both"/>
        <w:rPr>
          <w:rFonts w:ascii="Century Gothic" w:hAnsi="Century Gothic"/>
          <w:color w:val="000000" w:themeColor="text1"/>
          <w:sz w:val="24"/>
          <w:szCs w:val="24"/>
        </w:rPr>
      </w:pPr>
    </w:p>
    <w:p w:rsidR="00353FFF" w:rsidRDefault="00353FFF" w:rsidP="00353FFF">
      <w:pPr>
        <w:autoSpaceDE w:val="0"/>
        <w:autoSpaceDN w:val="0"/>
        <w:bidi w:val="0"/>
        <w:adjustRightInd w:val="0"/>
        <w:spacing w:after="0" w:line="240" w:lineRule="auto"/>
        <w:jc w:val="both"/>
        <w:rPr>
          <w:rFonts w:ascii="Century Gothic" w:hAnsi="Century Gothic"/>
          <w:color w:val="000000" w:themeColor="text1"/>
          <w:sz w:val="24"/>
          <w:szCs w:val="24"/>
        </w:rPr>
      </w:pPr>
    </w:p>
    <w:p w:rsidR="00353FFF" w:rsidRDefault="00353FFF" w:rsidP="00353FFF">
      <w:pPr>
        <w:autoSpaceDE w:val="0"/>
        <w:autoSpaceDN w:val="0"/>
        <w:bidi w:val="0"/>
        <w:adjustRightInd w:val="0"/>
        <w:spacing w:after="0" w:line="240" w:lineRule="auto"/>
        <w:jc w:val="both"/>
        <w:rPr>
          <w:rFonts w:ascii="Century Gothic" w:hAnsi="Century Gothic"/>
          <w:color w:val="000000" w:themeColor="text1"/>
          <w:sz w:val="24"/>
          <w:szCs w:val="24"/>
        </w:rPr>
      </w:pPr>
      <w:r>
        <w:rPr>
          <w:rFonts w:ascii="Century Gothic" w:hAnsi="Century Gothic"/>
          <w:color w:val="000000" w:themeColor="text1"/>
          <w:sz w:val="24"/>
          <w:szCs w:val="24"/>
        </w:rPr>
        <w:t>As present-day feminist leaders state in the below quotes the marriage has to be destroyed:</w:t>
      </w:r>
    </w:p>
    <w:p w:rsidR="006438D5" w:rsidRDefault="006438D5" w:rsidP="006438D5">
      <w:pPr>
        <w:autoSpaceDE w:val="0"/>
        <w:autoSpaceDN w:val="0"/>
        <w:bidi w:val="0"/>
        <w:adjustRightInd w:val="0"/>
        <w:spacing w:after="0" w:line="240" w:lineRule="auto"/>
        <w:jc w:val="both"/>
        <w:rPr>
          <w:rFonts w:ascii="Century Gothic" w:hAnsi="Century Gothic"/>
          <w:color w:val="000000" w:themeColor="text1"/>
          <w:sz w:val="24"/>
          <w:szCs w:val="24"/>
        </w:rPr>
      </w:pPr>
    </w:p>
    <w:p w:rsidR="00353FFF" w:rsidRPr="00353FFF" w:rsidRDefault="00353FFF" w:rsidP="00353FFF">
      <w:pPr>
        <w:autoSpaceDE w:val="0"/>
        <w:autoSpaceDN w:val="0"/>
        <w:bidi w:val="0"/>
        <w:adjustRightInd w:val="0"/>
        <w:spacing w:after="0" w:line="240" w:lineRule="auto"/>
        <w:jc w:val="both"/>
        <w:rPr>
          <w:rFonts w:ascii="Century Gothic" w:hAnsi="Century Gothic"/>
          <w:b/>
          <w:bCs/>
          <w:i/>
          <w:iCs/>
          <w:color w:val="000000" w:themeColor="text1"/>
          <w:sz w:val="24"/>
          <w:szCs w:val="24"/>
        </w:rPr>
      </w:pPr>
      <w:r w:rsidRPr="00353FFF">
        <w:rPr>
          <w:rFonts w:ascii="Century Gothic" w:hAnsi="Century Gothic" w:cs="Arial"/>
          <w:color w:val="000000" w:themeColor="text1"/>
          <w:sz w:val="24"/>
          <w:szCs w:val="24"/>
          <w:shd w:val="clear" w:color="auto" w:fill="FFFFFF"/>
        </w:rPr>
        <w:t>According to Linda Gordon: "</w:t>
      </w:r>
      <w:r w:rsidRPr="00353FFF">
        <w:rPr>
          <w:rFonts w:ascii="Century Gothic" w:hAnsi="Century Gothic" w:cs="Arial"/>
          <w:b/>
          <w:bCs/>
          <w:i/>
          <w:iCs/>
          <w:color w:val="000000" w:themeColor="text1"/>
          <w:sz w:val="24"/>
          <w:szCs w:val="24"/>
          <w:shd w:val="clear" w:color="auto" w:fill="FFFFFF"/>
        </w:rPr>
        <w:t>The nuclear family must be destroyed, and people must find better ways of living together.... Whatever its ultimate meaning, the break-up of families now is an objectively revolutionary process</w:t>
      </w:r>
      <w:r w:rsidRPr="00353FFF">
        <w:rPr>
          <w:rFonts w:ascii="Century Gothic" w:hAnsi="Century Gothic"/>
          <w:b/>
          <w:bCs/>
          <w:i/>
          <w:iCs/>
          <w:color w:val="000000" w:themeColor="text1"/>
          <w:sz w:val="24"/>
          <w:szCs w:val="24"/>
        </w:rPr>
        <w:t>"</w:t>
      </w:r>
    </w:p>
    <w:p w:rsidR="00353FFF" w:rsidRDefault="00353FFF" w:rsidP="00353FFF">
      <w:pPr>
        <w:autoSpaceDE w:val="0"/>
        <w:autoSpaceDN w:val="0"/>
        <w:bidi w:val="0"/>
        <w:adjustRightInd w:val="0"/>
        <w:spacing w:after="0" w:line="240" w:lineRule="auto"/>
        <w:jc w:val="both"/>
        <w:rPr>
          <w:rFonts w:ascii="Century Gothic" w:hAnsi="Century Gothic"/>
          <w:color w:val="000000" w:themeColor="text1"/>
          <w:sz w:val="24"/>
          <w:szCs w:val="24"/>
        </w:rPr>
      </w:pPr>
    </w:p>
    <w:p w:rsidR="00353FFF" w:rsidRPr="00353FFF" w:rsidRDefault="00353FFF" w:rsidP="00353FFF">
      <w:pPr>
        <w:autoSpaceDE w:val="0"/>
        <w:autoSpaceDN w:val="0"/>
        <w:bidi w:val="0"/>
        <w:adjustRightInd w:val="0"/>
        <w:spacing w:after="0" w:line="240" w:lineRule="auto"/>
        <w:jc w:val="both"/>
        <w:rPr>
          <w:rFonts w:ascii="Century Gothic" w:hAnsi="Century Gothic"/>
          <w:i/>
          <w:iCs/>
          <w:color w:val="000000" w:themeColor="text1"/>
          <w:sz w:val="24"/>
          <w:szCs w:val="24"/>
        </w:rPr>
      </w:pPr>
      <w:r w:rsidRPr="00353FFF">
        <w:rPr>
          <w:rStyle w:val="a4"/>
          <w:rFonts w:ascii="Century Gothic" w:hAnsi="Century Gothic"/>
          <w:b w:val="0"/>
          <w:bCs w:val="0"/>
          <w:color w:val="000000"/>
          <w:sz w:val="24"/>
          <w:szCs w:val="24"/>
          <w:shd w:val="clear" w:color="auto" w:fill="FFFFFF"/>
        </w:rPr>
        <w:t>Sheila Cronin</w:t>
      </w:r>
      <w:r w:rsidRPr="00353FFF">
        <w:rPr>
          <w:rFonts w:ascii="Century Gothic" w:hAnsi="Century Gothic"/>
          <w:b/>
          <w:bCs/>
          <w:color w:val="000000"/>
          <w:sz w:val="24"/>
          <w:szCs w:val="24"/>
          <w:shd w:val="clear" w:color="auto" w:fill="FFFFFF"/>
        </w:rPr>
        <w:t xml:space="preserve">, </w:t>
      </w:r>
      <w:r w:rsidRPr="00353FFF">
        <w:rPr>
          <w:rFonts w:ascii="Century Gothic" w:hAnsi="Century Gothic"/>
          <w:color w:val="000000"/>
          <w:sz w:val="24"/>
          <w:szCs w:val="24"/>
          <w:shd w:val="clear" w:color="auto" w:fill="FFFFFF"/>
        </w:rPr>
        <w:t>the leader of the feminist organization NOW,</w:t>
      </w:r>
      <w:r w:rsidRPr="00353FFF">
        <w:rPr>
          <w:rFonts w:ascii="Century Gothic" w:hAnsi="Century Gothic"/>
          <w:b/>
          <w:bCs/>
          <w:color w:val="000000"/>
          <w:sz w:val="24"/>
          <w:szCs w:val="24"/>
          <w:shd w:val="clear" w:color="auto" w:fill="FFFFFF"/>
        </w:rPr>
        <w:t xml:space="preserve"> </w:t>
      </w:r>
      <w:r w:rsidRPr="00353FFF">
        <w:rPr>
          <w:rFonts w:ascii="Century Gothic" w:hAnsi="Century Gothic"/>
          <w:color w:val="000000"/>
          <w:sz w:val="24"/>
          <w:szCs w:val="24"/>
          <w:shd w:val="clear" w:color="auto" w:fill="FFFFFF"/>
        </w:rPr>
        <w:t>stated</w:t>
      </w:r>
      <w:r w:rsidRPr="00353FFF">
        <w:rPr>
          <w:rFonts w:ascii="Century Gothic" w:hAnsi="Century Gothic"/>
          <w:b/>
          <w:bCs/>
          <w:i/>
          <w:iCs/>
          <w:color w:val="000000"/>
          <w:sz w:val="24"/>
          <w:szCs w:val="24"/>
          <w:shd w:val="clear" w:color="auto" w:fill="FFFFFF"/>
        </w:rPr>
        <w:t xml:space="preserve"> </w:t>
      </w:r>
      <w:r w:rsidRPr="00353FFF">
        <w:rPr>
          <w:rFonts w:ascii="Century Gothic" w:hAnsi="Century Gothic"/>
          <w:i/>
          <w:iCs/>
          <w:color w:val="000000"/>
          <w:sz w:val="24"/>
          <w:szCs w:val="24"/>
          <w:shd w:val="clear" w:color="auto" w:fill="FFFFFF"/>
        </w:rPr>
        <w:t>that</w:t>
      </w:r>
      <w:r w:rsidRPr="00353FFF">
        <w:rPr>
          <w:rFonts w:ascii="Century Gothic" w:hAnsi="Century Gothic"/>
          <w:i/>
          <w:iCs/>
          <w:color w:val="000000" w:themeColor="text1"/>
          <w:sz w:val="24"/>
          <w:szCs w:val="24"/>
        </w:rPr>
        <w:t xml:space="preserve"> "</w:t>
      </w:r>
      <w:r w:rsidRPr="00353FFF">
        <w:rPr>
          <w:rFonts w:ascii="Century Gothic" w:hAnsi="Century Gothic"/>
          <w:b/>
          <w:bCs/>
          <w:i/>
          <w:iCs/>
          <w:color w:val="000000"/>
          <w:sz w:val="24"/>
          <w:szCs w:val="24"/>
          <w:shd w:val="clear" w:color="auto" w:fill="FFFFFF"/>
        </w:rPr>
        <w:t>Since marriage constitutes slavery for women, it is clear that the women’s movement must concentrate on attacking this institution. Freedom for women cannot be won without the abolition of marriage</w:t>
      </w:r>
      <w:r>
        <w:rPr>
          <w:rFonts w:ascii="Century Gothic" w:hAnsi="Century Gothic"/>
          <w:b/>
          <w:bCs/>
          <w:i/>
          <w:iCs/>
          <w:color w:val="000000"/>
          <w:sz w:val="24"/>
          <w:szCs w:val="24"/>
          <w:shd w:val="clear" w:color="auto" w:fill="FFFFFF"/>
        </w:rPr>
        <w:t>"</w:t>
      </w:r>
      <w:r w:rsidRPr="00353FFF">
        <w:rPr>
          <w:rStyle w:val="a4"/>
          <w:rFonts w:ascii="Century Gothic" w:hAnsi="Century Gothic"/>
          <w:i/>
          <w:iCs/>
          <w:color w:val="000000"/>
          <w:sz w:val="24"/>
          <w:szCs w:val="24"/>
          <w:shd w:val="clear" w:color="auto" w:fill="FFFFFF"/>
        </w:rPr>
        <w:t> </w:t>
      </w:r>
      <w:r w:rsidRPr="00353FFF">
        <w:rPr>
          <w:rFonts w:ascii="Century Gothic" w:hAnsi="Century Gothic"/>
          <w:i/>
          <w:iCs/>
          <w:color w:val="000000" w:themeColor="text1"/>
          <w:sz w:val="24"/>
          <w:szCs w:val="24"/>
        </w:rPr>
        <w:t xml:space="preserve"> </w:t>
      </w:r>
    </w:p>
    <w:p w:rsidR="00353FFF" w:rsidRDefault="00353FFF" w:rsidP="00353FFF">
      <w:pPr>
        <w:autoSpaceDE w:val="0"/>
        <w:autoSpaceDN w:val="0"/>
        <w:bidi w:val="0"/>
        <w:adjustRightInd w:val="0"/>
        <w:spacing w:after="0" w:line="240" w:lineRule="auto"/>
        <w:jc w:val="both"/>
        <w:rPr>
          <w:rFonts w:ascii="Century Gothic" w:hAnsi="Century Gothic"/>
          <w:color w:val="000000" w:themeColor="text1"/>
          <w:sz w:val="24"/>
          <w:szCs w:val="24"/>
        </w:rPr>
      </w:pPr>
    </w:p>
    <w:p w:rsidR="00353FFF" w:rsidRPr="00353FFF" w:rsidRDefault="00353FFF" w:rsidP="00353FFF">
      <w:pPr>
        <w:autoSpaceDE w:val="0"/>
        <w:autoSpaceDN w:val="0"/>
        <w:bidi w:val="0"/>
        <w:adjustRightInd w:val="0"/>
        <w:spacing w:after="0" w:line="240" w:lineRule="auto"/>
        <w:jc w:val="both"/>
        <w:rPr>
          <w:rFonts w:ascii="Century Gothic" w:hAnsi="Century Gothic"/>
          <w:i/>
          <w:iCs/>
          <w:color w:val="000000" w:themeColor="text1"/>
          <w:sz w:val="24"/>
          <w:szCs w:val="24"/>
        </w:rPr>
      </w:pPr>
      <w:r>
        <w:rPr>
          <w:rFonts w:ascii="Century Gothic" w:hAnsi="Century Gothic"/>
          <w:color w:val="000000"/>
          <w:sz w:val="24"/>
          <w:szCs w:val="24"/>
          <w:shd w:val="clear" w:color="auto" w:fill="FFFFFF"/>
        </w:rPr>
        <w:t xml:space="preserve">Andrea Dworkin is the most ultimate expression of the above misandry </w:t>
      </w:r>
      <w:r w:rsidR="00183390">
        <w:rPr>
          <w:rFonts w:ascii="Century Gothic" w:hAnsi="Century Gothic"/>
          <w:color w:val="000000"/>
          <w:sz w:val="24"/>
          <w:szCs w:val="24"/>
          <w:shd w:val="clear" w:color="auto" w:fill="FFFFFF"/>
        </w:rPr>
        <w:t xml:space="preserve">by stating that </w:t>
      </w:r>
      <w:r w:rsidR="00183390" w:rsidRPr="00183390">
        <w:rPr>
          <w:rFonts w:ascii="Century Gothic" w:hAnsi="Century Gothic"/>
          <w:b/>
          <w:bCs/>
          <w:color w:val="000000"/>
          <w:sz w:val="24"/>
          <w:szCs w:val="24"/>
          <w:shd w:val="clear" w:color="auto" w:fill="FFFFFF"/>
        </w:rPr>
        <w:t>"</w:t>
      </w:r>
      <w:r w:rsidRPr="00353FFF">
        <w:rPr>
          <w:rFonts w:ascii="Century Gothic" w:hAnsi="Century Gothic"/>
          <w:b/>
          <w:bCs/>
          <w:i/>
          <w:iCs/>
          <w:color w:val="000000"/>
          <w:sz w:val="24"/>
          <w:szCs w:val="24"/>
          <w:shd w:val="clear" w:color="auto" w:fill="FFFFFF"/>
        </w:rPr>
        <w:t>Marriage as an institution developed from rape as a practice</w:t>
      </w:r>
      <w:r w:rsidR="00183390">
        <w:rPr>
          <w:rFonts w:ascii="Century Gothic" w:hAnsi="Century Gothic"/>
          <w:b/>
          <w:bCs/>
          <w:i/>
          <w:iCs/>
          <w:color w:val="000000"/>
          <w:sz w:val="24"/>
          <w:szCs w:val="24"/>
          <w:shd w:val="clear" w:color="auto" w:fill="FFFFFF"/>
        </w:rPr>
        <w:t>"</w:t>
      </w:r>
      <w:r w:rsidRPr="00353FFF">
        <w:rPr>
          <w:rFonts w:ascii="Century Gothic" w:hAnsi="Century Gothic"/>
          <w:b/>
          <w:bCs/>
          <w:i/>
          <w:iCs/>
          <w:color w:val="000000"/>
          <w:sz w:val="24"/>
          <w:szCs w:val="24"/>
          <w:shd w:val="clear" w:color="auto" w:fill="FFFFFF"/>
        </w:rPr>
        <w:t>.</w:t>
      </w:r>
      <w:r w:rsidRPr="00353FFF">
        <w:rPr>
          <w:rStyle w:val="a4"/>
          <w:rFonts w:ascii="Century Gothic" w:hAnsi="Century Gothic"/>
          <w:i/>
          <w:iCs/>
          <w:color w:val="000000"/>
          <w:sz w:val="24"/>
          <w:szCs w:val="24"/>
          <w:shd w:val="clear" w:color="auto" w:fill="FFFFFF"/>
        </w:rPr>
        <w:t> </w:t>
      </w:r>
    </w:p>
    <w:p w:rsidR="00353FFF" w:rsidRDefault="00353FFF" w:rsidP="00353FFF">
      <w:pPr>
        <w:autoSpaceDE w:val="0"/>
        <w:autoSpaceDN w:val="0"/>
        <w:bidi w:val="0"/>
        <w:adjustRightInd w:val="0"/>
        <w:spacing w:after="0" w:line="240" w:lineRule="auto"/>
        <w:jc w:val="both"/>
        <w:rPr>
          <w:rFonts w:ascii="Century Gothic" w:hAnsi="Century Gothic"/>
          <w:color w:val="000000" w:themeColor="text1"/>
          <w:sz w:val="24"/>
          <w:szCs w:val="24"/>
        </w:rPr>
      </w:pPr>
    </w:p>
    <w:p w:rsidR="00353FFF" w:rsidRDefault="00353FFF" w:rsidP="00353FFF">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183390" w:rsidRPr="00337DA5" w:rsidRDefault="00337DA5" w:rsidP="00337DA5">
      <w:pPr>
        <w:autoSpaceDE w:val="0"/>
        <w:autoSpaceDN w:val="0"/>
        <w:bidi w:val="0"/>
        <w:adjustRightInd w:val="0"/>
        <w:spacing w:after="0" w:line="240" w:lineRule="auto"/>
        <w:jc w:val="both"/>
        <w:rPr>
          <w:rFonts w:ascii="Century Gothic" w:hAnsi="Century Gothic" w:cs="Times-Roman"/>
          <w:b/>
          <w:bCs/>
          <w:i/>
          <w:iCs/>
          <w:color w:val="000000" w:themeColor="text1"/>
          <w:sz w:val="24"/>
          <w:szCs w:val="24"/>
        </w:rPr>
      </w:pPr>
      <w:r w:rsidRPr="00337DA5">
        <w:rPr>
          <w:rFonts w:ascii="Century Gothic" w:hAnsi="Century Gothic"/>
          <w:color w:val="333333"/>
          <w:sz w:val="24"/>
          <w:szCs w:val="24"/>
          <w:shd w:val="clear" w:color="auto" w:fill="FFFFFF"/>
        </w:rPr>
        <w:t xml:space="preserve">And of course Catherine MacKinnon which said that </w:t>
      </w:r>
      <w:r w:rsidRPr="00337DA5">
        <w:rPr>
          <w:rFonts w:ascii="Century Gothic" w:hAnsi="Century Gothic"/>
          <w:b/>
          <w:bCs/>
          <w:i/>
          <w:iCs/>
          <w:color w:val="333333"/>
          <w:sz w:val="24"/>
          <w:szCs w:val="24"/>
          <w:shd w:val="clear" w:color="auto" w:fill="FFFFFF"/>
        </w:rPr>
        <w:t>“All sex, even consensual sex between a married couple, is an act of violence perpetrated against a woman"</w:t>
      </w:r>
    </w:p>
    <w:p w:rsidR="00183390" w:rsidRDefault="00183390" w:rsidP="00183390">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183390" w:rsidRDefault="00183390" w:rsidP="00183390">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337DA5" w:rsidP="00337DA5">
      <w:pPr>
        <w:autoSpaceDE w:val="0"/>
        <w:autoSpaceDN w:val="0"/>
        <w:bidi w:val="0"/>
        <w:adjustRightInd w:val="0"/>
        <w:spacing w:after="0" w:line="240" w:lineRule="auto"/>
        <w:jc w:val="both"/>
        <w:rPr>
          <w:rFonts w:ascii="Century Gothic" w:hAnsi="Century Gothic" w:cs="Times-Roman"/>
          <w:color w:val="000000" w:themeColor="text1"/>
          <w:sz w:val="24"/>
          <w:szCs w:val="24"/>
        </w:rPr>
      </w:pPr>
      <w:r>
        <w:rPr>
          <w:rFonts w:ascii="Century Gothic" w:hAnsi="Century Gothic" w:cs="Times-Roman"/>
          <w:color w:val="000000" w:themeColor="text1"/>
          <w:sz w:val="24"/>
          <w:szCs w:val="24"/>
        </w:rPr>
        <w:t>Anyway, it is</w:t>
      </w:r>
      <w:r w:rsidR="00BD0F6E" w:rsidRPr="00CF2787">
        <w:rPr>
          <w:rFonts w:ascii="Century Gothic" w:hAnsi="Century Gothic" w:cs="Times-Roman"/>
          <w:color w:val="000000" w:themeColor="text1"/>
          <w:sz w:val="24"/>
          <w:szCs w:val="24"/>
        </w:rPr>
        <w:t xml:space="preserve"> </w:t>
      </w:r>
      <w:r w:rsidR="004F1EB9" w:rsidRPr="00CF2787">
        <w:rPr>
          <w:rFonts w:ascii="Century Gothic" w:hAnsi="Century Gothic" w:cs="Times-Roman"/>
          <w:color w:val="000000" w:themeColor="text1"/>
          <w:sz w:val="24"/>
          <w:szCs w:val="24"/>
        </w:rPr>
        <w:t>clear that many of the</w:t>
      </w:r>
      <w:r w:rsidR="00BD0F6E" w:rsidRPr="00CF2787">
        <w:rPr>
          <w:rFonts w:ascii="Century Gothic" w:hAnsi="Century Gothic" w:cs="Times-Roman"/>
          <w:color w:val="000000" w:themeColor="text1"/>
          <w:sz w:val="24"/>
          <w:szCs w:val="24"/>
        </w:rPr>
        <w:t xml:space="preserve"> </w:t>
      </w:r>
      <w:r w:rsidR="004F1EB9" w:rsidRPr="00CF2787">
        <w:rPr>
          <w:rFonts w:ascii="Century Gothic" w:hAnsi="Century Gothic" w:cs="Times-Roman"/>
          <w:color w:val="000000" w:themeColor="text1"/>
          <w:sz w:val="24"/>
          <w:szCs w:val="24"/>
        </w:rPr>
        <w:t>people, especially because of the extreme heretical misandrist and misanthropist nature of their teaching were attracted to Catharism</w:t>
      </w:r>
      <w:r w:rsidR="00BD0F6E" w:rsidRPr="00CF2787">
        <w:rPr>
          <w:rFonts w:ascii="Century Gothic" w:hAnsi="Century Gothic" w:cs="Times-Italic"/>
          <w:i/>
          <w:iCs/>
          <w:color w:val="000000" w:themeColor="text1"/>
          <w:sz w:val="24"/>
          <w:szCs w:val="24"/>
        </w:rPr>
        <w:t xml:space="preserve"> </w:t>
      </w:r>
      <w:r w:rsidR="004F1EB9" w:rsidRPr="00CF2787">
        <w:rPr>
          <w:rFonts w:ascii="Century Gothic" w:hAnsi="Century Gothic" w:cs="Times-Roman"/>
          <w:color w:val="000000" w:themeColor="text1"/>
          <w:sz w:val="24"/>
          <w:szCs w:val="24"/>
        </w:rPr>
        <w:t>b</w:t>
      </w:r>
      <w:r w:rsidR="00BD0F6E" w:rsidRPr="00CF2787">
        <w:rPr>
          <w:rFonts w:ascii="Century Gothic" w:hAnsi="Century Gothic" w:cs="Times-Roman"/>
          <w:color w:val="000000" w:themeColor="text1"/>
          <w:sz w:val="24"/>
          <w:szCs w:val="24"/>
        </w:rPr>
        <w:t xml:space="preserve">ecause </w:t>
      </w:r>
      <w:r w:rsidR="004F1EB9" w:rsidRPr="00CF2787">
        <w:rPr>
          <w:rFonts w:ascii="Century Gothic" w:hAnsi="Century Gothic" w:cs="Times-Roman"/>
          <w:color w:val="000000" w:themeColor="text1"/>
          <w:sz w:val="24"/>
          <w:szCs w:val="24"/>
        </w:rPr>
        <w:t xml:space="preserve">aversion to sex and </w:t>
      </w:r>
      <w:r w:rsidR="00BD0F6E" w:rsidRPr="00CF2787">
        <w:rPr>
          <w:rFonts w:ascii="Century Gothic" w:hAnsi="Century Gothic" w:cs="Times-Roman"/>
          <w:color w:val="000000" w:themeColor="text1"/>
          <w:sz w:val="24"/>
          <w:szCs w:val="24"/>
        </w:rPr>
        <w:t>marriage</w:t>
      </w:r>
      <w:r w:rsidR="00991CA1" w:rsidRPr="00CF2787">
        <w:rPr>
          <w:rFonts w:ascii="Century Gothic" w:hAnsi="Century Gothic" w:cs="Times-Roman"/>
          <w:color w:val="000000" w:themeColor="text1"/>
          <w:sz w:val="24"/>
          <w:szCs w:val="24"/>
        </w:rPr>
        <w:t xml:space="preserve"> </w:t>
      </w:r>
      <w:r w:rsidR="004F1EB9" w:rsidRPr="00CF2787">
        <w:rPr>
          <w:rFonts w:ascii="Century Gothic" w:hAnsi="Century Gothic" w:cs="Times-Roman"/>
          <w:color w:val="000000" w:themeColor="text1"/>
          <w:sz w:val="24"/>
          <w:szCs w:val="24"/>
        </w:rPr>
        <w:t xml:space="preserve">in first place and not so </w:t>
      </w:r>
      <w:r w:rsidR="00BD0F6E" w:rsidRPr="00CF2787">
        <w:rPr>
          <w:rFonts w:ascii="Century Gothic" w:hAnsi="Century Gothic" w:cs="Times-Roman"/>
          <w:color w:val="000000" w:themeColor="text1"/>
          <w:sz w:val="24"/>
          <w:szCs w:val="24"/>
        </w:rPr>
        <w:t>for political ends</w:t>
      </w:r>
      <w:r w:rsidR="004F1EB9" w:rsidRPr="00CF2787">
        <w:rPr>
          <w:rFonts w:ascii="Century Gothic" w:hAnsi="Century Gothic" w:cs="Times-Roman"/>
          <w:color w:val="000000" w:themeColor="text1"/>
          <w:sz w:val="24"/>
          <w:szCs w:val="24"/>
        </w:rPr>
        <w:t xml:space="preserve"> which comes at the second place</w:t>
      </w:r>
      <w:r w:rsidR="00BD0F6E" w:rsidRPr="00CF2787">
        <w:rPr>
          <w:rFonts w:ascii="Century Gothic" w:hAnsi="Century Gothic" w:cs="Times-Roman"/>
          <w:color w:val="000000" w:themeColor="text1"/>
          <w:sz w:val="24"/>
          <w:szCs w:val="24"/>
        </w:rPr>
        <w:t>.</w:t>
      </w:r>
      <w:r w:rsidR="00991CA1" w:rsidRPr="00CF2787">
        <w:rPr>
          <w:rFonts w:ascii="Century Gothic" w:hAnsi="Century Gothic" w:cs="Times-Roman"/>
          <w:color w:val="000000" w:themeColor="text1"/>
          <w:sz w:val="24"/>
          <w:szCs w:val="24"/>
        </w:rPr>
        <w:t xml:space="preserve"> </w:t>
      </w:r>
      <w:r w:rsidR="004F1EB9" w:rsidRPr="00CF2787">
        <w:rPr>
          <w:rFonts w:ascii="Century Gothic" w:hAnsi="Century Gothic" w:cs="Times-Roman"/>
          <w:color w:val="000000" w:themeColor="text1"/>
          <w:sz w:val="24"/>
          <w:szCs w:val="24"/>
        </w:rPr>
        <w:t xml:space="preserve"> Both the religious </w:t>
      </w:r>
      <w:proofErr w:type="spellStart"/>
      <w:r w:rsidR="004F1EB9" w:rsidRPr="00CF2787">
        <w:rPr>
          <w:rFonts w:ascii="Century Gothic" w:hAnsi="Century Gothic" w:cs="Times-Roman"/>
          <w:color w:val="000000" w:themeColor="text1"/>
          <w:sz w:val="24"/>
          <w:szCs w:val="24"/>
        </w:rPr>
        <w:t>Cathar</w:t>
      </w:r>
      <w:proofErr w:type="spellEnd"/>
      <w:r w:rsidR="004F1EB9" w:rsidRPr="00CF2787">
        <w:rPr>
          <w:rFonts w:ascii="Century Gothic" w:hAnsi="Century Gothic" w:cs="Times-Roman"/>
          <w:color w:val="000000" w:themeColor="text1"/>
          <w:sz w:val="24"/>
          <w:szCs w:val="24"/>
        </w:rPr>
        <w:t xml:space="preserve"> ideal in the first place as well as the </w:t>
      </w:r>
      <w:r w:rsidR="00BD0F6E" w:rsidRPr="00CF2787">
        <w:rPr>
          <w:rFonts w:ascii="Century Gothic" w:hAnsi="Century Gothic" w:cs="Times-Roman"/>
          <w:color w:val="000000" w:themeColor="text1"/>
          <w:sz w:val="24"/>
          <w:szCs w:val="24"/>
        </w:rPr>
        <w:lastRenderedPageBreak/>
        <w:t>great period of legal and bureaucratic creativity in the twelfth</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century </w:t>
      </w:r>
      <w:r w:rsidR="004F1EB9" w:rsidRPr="00CF2787">
        <w:rPr>
          <w:rFonts w:ascii="Century Gothic" w:hAnsi="Century Gothic" w:cs="Times-Roman"/>
          <w:color w:val="000000" w:themeColor="text1"/>
          <w:sz w:val="24"/>
          <w:szCs w:val="24"/>
        </w:rPr>
        <w:t xml:space="preserve">in the second place </w:t>
      </w:r>
      <w:r w:rsidR="00BD0F6E" w:rsidRPr="00CF2787">
        <w:rPr>
          <w:rFonts w:ascii="Century Gothic" w:hAnsi="Century Gothic" w:cs="Times-Roman"/>
          <w:color w:val="000000" w:themeColor="text1"/>
          <w:sz w:val="24"/>
          <w:szCs w:val="24"/>
        </w:rPr>
        <w:t>brought about a fundament</w:t>
      </w:r>
      <w:r w:rsidR="004F1EB9" w:rsidRPr="00CF2787">
        <w:rPr>
          <w:rFonts w:ascii="Century Gothic" w:hAnsi="Century Gothic" w:cs="Times-Roman"/>
          <w:color w:val="000000" w:themeColor="text1"/>
          <w:sz w:val="24"/>
          <w:szCs w:val="24"/>
        </w:rPr>
        <w:t xml:space="preserve">al reexamination of marriage. The </w:t>
      </w:r>
      <w:r w:rsidR="00BD0F6E" w:rsidRPr="00CF2787">
        <w:rPr>
          <w:rFonts w:ascii="Century Gothic" w:hAnsi="Century Gothic" w:cs="Times-Roman"/>
          <w:color w:val="000000" w:themeColor="text1"/>
          <w:sz w:val="24"/>
          <w:szCs w:val="24"/>
        </w:rPr>
        <w:t>central</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issue was the potential sanctity of matrimony and its inclusion </w:t>
      </w:r>
      <w:r w:rsidR="004F1EB9" w:rsidRPr="00CF2787">
        <w:rPr>
          <w:rFonts w:ascii="Century Gothic" w:hAnsi="Century Gothic" w:cs="Times-Roman"/>
          <w:color w:val="000000" w:themeColor="text1"/>
          <w:sz w:val="24"/>
          <w:szCs w:val="24"/>
        </w:rPr>
        <w:t>in</w:t>
      </w:r>
      <w:r w:rsidR="00BD0F6E" w:rsidRPr="00CF2787">
        <w:rPr>
          <w:rFonts w:ascii="Century Gothic" w:hAnsi="Century Gothic" w:cs="Times-Roman"/>
          <w:color w:val="000000" w:themeColor="text1"/>
          <w:sz w:val="24"/>
          <w:szCs w:val="24"/>
        </w:rPr>
        <w:t xml:space="preserve"> the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Italic"/>
          <w:i/>
          <w:iCs/>
          <w:color w:val="000000" w:themeColor="text1"/>
          <w:sz w:val="24"/>
          <w:szCs w:val="24"/>
        </w:rPr>
        <w:t xml:space="preserve">list of </w:t>
      </w:r>
      <w:r w:rsidR="00BD0F6E" w:rsidRPr="00CF2787">
        <w:rPr>
          <w:rFonts w:ascii="Century Gothic" w:hAnsi="Century Gothic" w:cs="Times-Roman"/>
          <w:color w:val="000000" w:themeColor="text1"/>
          <w:sz w:val="24"/>
          <w:szCs w:val="24"/>
        </w:rPr>
        <w:t>sacraments. Marriage and conjugal relations were understood,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beginning with Augustine, to produce three goods: offspring, faith, and</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indissolubility. These goods outweighed the evil of sensual pleasure in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intercourse and justified marriage and conjugal relations, though only insofar</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as they were intended to produce children. The idea that marriage is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 </w:t>
      </w:r>
      <w:proofErr w:type="spellStart"/>
      <w:r w:rsidR="00BD0F6E" w:rsidRPr="00CF2787">
        <w:rPr>
          <w:rFonts w:ascii="Century Gothic" w:hAnsi="Century Gothic" w:cs="Times-Italic"/>
          <w:i/>
          <w:iCs/>
          <w:color w:val="000000" w:themeColor="text1"/>
          <w:sz w:val="24"/>
          <w:szCs w:val="24"/>
        </w:rPr>
        <w:t>sacramentum</w:t>
      </w:r>
      <w:proofErr w:type="spellEnd"/>
      <w:r w:rsidR="00BD0F6E" w:rsidRPr="00CF2787">
        <w:rPr>
          <w:rFonts w:ascii="Century Gothic" w:hAnsi="Century Gothic" w:cs="Times-Italic"/>
          <w:i/>
          <w:iCs/>
          <w:color w:val="000000" w:themeColor="text1"/>
          <w:sz w:val="24"/>
          <w:szCs w:val="24"/>
        </w:rPr>
        <w:t xml:space="preserve"> </w:t>
      </w:r>
      <w:r w:rsidR="00BD0F6E" w:rsidRPr="00CF2787">
        <w:rPr>
          <w:rFonts w:ascii="Century Gothic" w:hAnsi="Century Gothic" w:cs="Times-Roman"/>
          <w:color w:val="000000" w:themeColor="text1"/>
          <w:sz w:val="24"/>
          <w:szCs w:val="24"/>
        </w:rPr>
        <w:t>also derived from Augustine. From the twelfth century on,</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as the definition of the sacraments became more precise, there was considerable</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discussion of exactly what in marriage constituted the sacrament,</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and many theologians believed that consummation, the sexual union of</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man and woman, was required for a marriage to be perfected, and thus</w:t>
      </w:r>
      <w:r w:rsidR="00991CA1"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sacramental. As Seamus Heaney demonstrates, Roland </w:t>
      </w:r>
      <w:proofErr w:type="spellStart"/>
      <w:r w:rsidR="00BD0F6E" w:rsidRPr="00CF2787">
        <w:rPr>
          <w:rFonts w:ascii="Century Gothic" w:hAnsi="Century Gothic" w:cs="Times-Roman"/>
          <w:color w:val="000000" w:themeColor="text1"/>
          <w:sz w:val="24"/>
          <w:szCs w:val="24"/>
        </w:rPr>
        <w:t>Bandinelli</w:t>
      </w:r>
      <w:proofErr w:type="spellEnd"/>
      <w:r w:rsidR="00BD0F6E" w:rsidRPr="00CF2787">
        <w:rPr>
          <w:rFonts w:ascii="Century Gothic" w:hAnsi="Century Gothic" w:cs="Times-Roman"/>
          <w:color w:val="000000" w:themeColor="text1"/>
          <w:sz w:val="24"/>
          <w:szCs w:val="24"/>
        </w:rPr>
        <w:t xml:space="preserve"> first argued,</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in his </w:t>
      </w:r>
      <w:r w:rsidR="00BD0F6E" w:rsidRPr="00CF2787">
        <w:rPr>
          <w:rFonts w:ascii="Century Gothic" w:hAnsi="Century Gothic" w:cs="Times-Italic"/>
          <w:i/>
          <w:iCs/>
          <w:color w:val="000000" w:themeColor="text1"/>
          <w:sz w:val="24"/>
          <w:szCs w:val="24"/>
        </w:rPr>
        <w:t xml:space="preserve">Summa </w:t>
      </w:r>
      <w:r w:rsidR="00BD0F6E" w:rsidRPr="00CF2787">
        <w:rPr>
          <w:rFonts w:ascii="Century Gothic" w:hAnsi="Century Gothic" w:cs="Times-Roman"/>
          <w:color w:val="000000" w:themeColor="text1"/>
          <w:sz w:val="24"/>
          <w:szCs w:val="24"/>
        </w:rPr>
        <w:t>of 1143, that the visual sign of marriage was sexual</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union, signifying the invisible union of Christ and the Church." </w:t>
      </w: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BD0F6E" w:rsidP="0046409F">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This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understanding of marital sexuality conflicted with the long tradition of</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condemnation of sexual pleasure. The canonist </w:t>
      </w:r>
      <w:proofErr w:type="spellStart"/>
      <w:r w:rsidRPr="00CF2787">
        <w:rPr>
          <w:rFonts w:ascii="Century Gothic" w:hAnsi="Century Gothic" w:cs="Times-Roman"/>
          <w:color w:val="000000" w:themeColor="text1"/>
          <w:sz w:val="24"/>
          <w:szCs w:val="24"/>
        </w:rPr>
        <w:t>Huguccio</w:t>
      </w:r>
      <w:proofErr w:type="spellEnd"/>
      <w:r w:rsidRPr="00CF2787">
        <w:rPr>
          <w:rFonts w:ascii="Century Gothic" w:hAnsi="Century Gothic" w:cs="Times-Roman"/>
          <w:color w:val="000000" w:themeColor="text1"/>
          <w:sz w:val="24"/>
          <w:szCs w:val="24"/>
        </w:rPr>
        <w:t xml:space="preserve"> made the extreme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argument that sex was only without sin if without pleasure, a view</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that was not easily reconciled with the idea that sexual union in practice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could perfect a sacrament. The </w:t>
      </w:r>
      <w:r w:rsidR="00337DA5" w:rsidRPr="00CF2787">
        <w:rPr>
          <w:rFonts w:ascii="Century Gothic" w:hAnsi="Century Gothic" w:cs="Times-Roman"/>
          <w:color w:val="000000" w:themeColor="text1"/>
          <w:sz w:val="24"/>
          <w:szCs w:val="24"/>
        </w:rPr>
        <w:t>discussion</w:t>
      </w:r>
      <w:r w:rsidRPr="00CF2787">
        <w:rPr>
          <w:rFonts w:ascii="Century Gothic" w:hAnsi="Century Gothic" w:cs="Times-Roman"/>
          <w:color w:val="000000" w:themeColor="text1"/>
          <w:sz w:val="24"/>
          <w:szCs w:val="24"/>
        </w:rPr>
        <w:t xml:space="preserve"> over the </w:t>
      </w:r>
      <w:r w:rsidR="00337DA5" w:rsidRPr="00CF2787">
        <w:rPr>
          <w:rFonts w:ascii="Century Gothic" w:hAnsi="Century Gothic" w:cs="Times-Roman"/>
          <w:color w:val="000000" w:themeColor="text1"/>
          <w:sz w:val="24"/>
          <w:szCs w:val="24"/>
        </w:rPr>
        <w:t>position</w:t>
      </w:r>
      <w:r w:rsidRPr="00CF2787">
        <w:rPr>
          <w:rFonts w:ascii="Century Gothic" w:hAnsi="Century Gothic" w:cs="Times-Roman"/>
          <w:color w:val="000000" w:themeColor="text1"/>
          <w:sz w:val="24"/>
          <w:szCs w:val="24"/>
        </w:rPr>
        <w:t xml:space="preserve"> of marital sexuality</w:t>
      </w:r>
      <w:r w:rsidR="00B827F9" w:rsidRPr="00CF2787">
        <w:rPr>
          <w:rFonts w:ascii="Century Gothic" w:hAnsi="Century Gothic" w:cs="Times-Roman"/>
          <w:color w:val="000000" w:themeColor="text1"/>
          <w:sz w:val="24"/>
          <w:szCs w:val="24"/>
        </w:rPr>
        <w:t xml:space="preserve"> and the relationship betwe</w:t>
      </w:r>
      <w:r w:rsidRPr="00CF2787">
        <w:rPr>
          <w:rFonts w:ascii="Century Gothic" w:hAnsi="Century Gothic" w:cs="Times-Roman"/>
          <w:color w:val="000000" w:themeColor="text1"/>
          <w:sz w:val="24"/>
          <w:szCs w:val="24"/>
        </w:rPr>
        <w:t xml:space="preserve">en sexual </w:t>
      </w:r>
      <w:r w:rsidR="00337DA5">
        <w:rPr>
          <w:rFonts w:ascii="Century Gothic" w:hAnsi="Century Gothic" w:cs="Times-Roman"/>
          <w:color w:val="000000" w:themeColor="text1"/>
          <w:sz w:val="24"/>
          <w:szCs w:val="24"/>
        </w:rPr>
        <w:t>practice</w:t>
      </w:r>
      <w:r w:rsidRPr="00CF2787">
        <w:rPr>
          <w:rFonts w:ascii="Century Gothic" w:hAnsi="Century Gothic" w:cs="Times-Roman"/>
          <w:color w:val="000000" w:themeColor="text1"/>
          <w:sz w:val="24"/>
          <w:szCs w:val="24"/>
        </w:rPr>
        <w:t xml:space="preserve"> and the sacrament led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to a new spiritual </w:t>
      </w:r>
      <w:r w:rsidR="00337DA5" w:rsidRPr="00CF2787">
        <w:rPr>
          <w:rFonts w:ascii="Century Gothic" w:hAnsi="Century Gothic" w:cs="Times-Roman"/>
          <w:color w:val="000000" w:themeColor="text1"/>
          <w:sz w:val="24"/>
          <w:szCs w:val="24"/>
        </w:rPr>
        <w:t>assessment</w:t>
      </w:r>
      <w:r w:rsidRPr="00CF2787">
        <w:rPr>
          <w:rFonts w:ascii="Century Gothic" w:hAnsi="Century Gothic" w:cs="Times-Roman"/>
          <w:color w:val="000000" w:themeColor="text1"/>
          <w:sz w:val="24"/>
          <w:szCs w:val="24"/>
        </w:rPr>
        <w:t xml:space="preserve"> of marriage, </w:t>
      </w:r>
      <w:r w:rsidR="00337DA5">
        <w:rPr>
          <w:rFonts w:ascii="Century Gothic" w:hAnsi="Century Gothic" w:cs="Times-Roman"/>
          <w:color w:val="000000" w:themeColor="text1"/>
          <w:sz w:val="24"/>
          <w:szCs w:val="24"/>
        </w:rPr>
        <w:t>considered</w:t>
      </w:r>
      <w:r w:rsidRPr="00CF2787">
        <w:rPr>
          <w:rFonts w:ascii="Century Gothic" w:hAnsi="Century Gothic" w:cs="Times-Roman"/>
          <w:color w:val="000000" w:themeColor="text1"/>
          <w:sz w:val="24"/>
          <w:szCs w:val="24"/>
        </w:rPr>
        <w:t xml:space="preserve"> in terms not of physical</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consummation but of consent and the will. With Alexander III, and then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Innocent III, free choice came to define the sacrament of matrimony: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present consent between legitimate parties made a marriage, regardless of</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consummation.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Scholars have suggested that this rethinking of Christian marriage was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in part a response to Catharism. Theologians </w:t>
      </w:r>
      <w:r w:rsidR="00337DA5" w:rsidRPr="00CF2787">
        <w:rPr>
          <w:rFonts w:ascii="Century Gothic" w:hAnsi="Century Gothic" w:cs="Times-Roman"/>
          <w:color w:val="000000" w:themeColor="text1"/>
          <w:sz w:val="24"/>
          <w:szCs w:val="24"/>
        </w:rPr>
        <w:t>justified</w:t>
      </w:r>
      <w:r w:rsidRPr="00CF2787">
        <w:rPr>
          <w:rFonts w:ascii="Century Gothic" w:hAnsi="Century Gothic" w:cs="Times-Roman"/>
          <w:color w:val="000000" w:themeColor="text1"/>
          <w:sz w:val="24"/>
          <w:szCs w:val="24"/>
        </w:rPr>
        <w:t xml:space="preserve"> marriage by</w:t>
      </w:r>
      <w:r w:rsidR="00B827F9" w:rsidRPr="00CF2787">
        <w:rPr>
          <w:rFonts w:ascii="Century Gothic" w:hAnsi="Century Gothic" w:cs="Times-Roman"/>
          <w:color w:val="000000" w:themeColor="text1"/>
          <w:sz w:val="24"/>
          <w:szCs w:val="24"/>
        </w:rPr>
        <w:t xml:space="preserve"> </w:t>
      </w:r>
      <w:r w:rsidR="00337DA5" w:rsidRPr="00CF2787">
        <w:rPr>
          <w:rFonts w:ascii="Century Gothic" w:hAnsi="Century Gothic" w:cs="Times-Roman"/>
          <w:color w:val="000000" w:themeColor="text1"/>
          <w:sz w:val="24"/>
          <w:szCs w:val="24"/>
        </w:rPr>
        <w:t>highlighting</w:t>
      </w:r>
      <w:r w:rsidRPr="00CF2787">
        <w:rPr>
          <w:rFonts w:ascii="Century Gothic" w:hAnsi="Century Gothic" w:cs="Times-Roman"/>
          <w:color w:val="000000" w:themeColor="text1"/>
          <w:sz w:val="24"/>
          <w:szCs w:val="24"/>
        </w:rPr>
        <w:t xml:space="preserve"> its spiritual potential rather than its procreative purpose. </w:t>
      </w:r>
      <w:r w:rsidR="00337DA5">
        <w:rPr>
          <w:rFonts w:ascii="Century Gothic" w:hAnsi="Century Gothic" w:cs="Times-Roman"/>
          <w:color w:val="000000" w:themeColor="text1"/>
          <w:sz w:val="24"/>
          <w:szCs w:val="24"/>
        </w:rPr>
        <w:t xml:space="preserve">However, on the one hand one can </w:t>
      </w:r>
      <w:r w:rsidRPr="00CF2787">
        <w:rPr>
          <w:rFonts w:ascii="Century Gothic" w:hAnsi="Century Gothic" w:cs="Times-Roman"/>
          <w:color w:val="000000" w:themeColor="text1"/>
          <w:sz w:val="24"/>
          <w:szCs w:val="24"/>
        </w:rPr>
        <w:t xml:space="preserve">also </w:t>
      </w:r>
      <w:r w:rsidR="00337DA5">
        <w:rPr>
          <w:rFonts w:ascii="Century Gothic" w:hAnsi="Century Gothic" w:cs="Times-Roman"/>
          <w:color w:val="000000" w:themeColor="text1"/>
          <w:sz w:val="24"/>
          <w:szCs w:val="24"/>
        </w:rPr>
        <w:t xml:space="preserve">see it as a </w:t>
      </w:r>
      <w:r w:rsidRPr="00CF2787">
        <w:rPr>
          <w:rFonts w:ascii="Century Gothic" w:hAnsi="Century Gothic" w:cs="Times-Roman"/>
          <w:color w:val="000000" w:themeColor="text1"/>
          <w:sz w:val="24"/>
          <w:szCs w:val="24"/>
        </w:rPr>
        <w:t xml:space="preserve">case </w:t>
      </w:r>
      <w:r w:rsidR="00337DA5">
        <w:rPr>
          <w:rFonts w:ascii="Century Gothic" w:hAnsi="Century Gothic" w:cs="Times-Roman"/>
          <w:color w:val="000000" w:themeColor="text1"/>
          <w:sz w:val="24"/>
          <w:szCs w:val="24"/>
        </w:rPr>
        <w:t>where</w:t>
      </w:r>
      <w:r w:rsidRPr="00CF2787">
        <w:rPr>
          <w:rFonts w:ascii="Century Gothic" w:hAnsi="Century Gothic" w:cs="Times-Roman"/>
          <w:color w:val="000000" w:themeColor="text1"/>
          <w:sz w:val="24"/>
          <w:szCs w:val="24"/>
        </w:rPr>
        <w:t xml:space="preserve"> the </w:t>
      </w:r>
      <w:proofErr w:type="spellStart"/>
      <w:r w:rsidRPr="00CF2787">
        <w:rPr>
          <w:rFonts w:ascii="Century Gothic" w:hAnsi="Century Gothic" w:cs="Times-Roman"/>
          <w:color w:val="000000" w:themeColor="text1"/>
          <w:sz w:val="24"/>
          <w:szCs w:val="24"/>
        </w:rPr>
        <w:t>Cathars</w:t>
      </w:r>
      <w:proofErr w:type="spellEnd"/>
      <w:r w:rsidRPr="00CF2787">
        <w:rPr>
          <w:rFonts w:ascii="Century Gothic" w:hAnsi="Century Gothic" w:cs="Times-Roman"/>
          <w:color w:val="000000" w:themeColor="text1"/>
          <w:sz w:val="24"/>
          <w:szCs w:val="24"/>
        </w:rPr>
        <w:t xml:space="preserve"> were useful opponents: the exclusion of</w:t>
      </w:r>
      <w:r w:rsidR="004F1EB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Catharism </w:t>
      </w:r>
      <w:r w:rsidR="00337DA5">
        <w:rPr>
          <w:rFonts w:ascii="Century Gothic" w:hAnsi="Century Gothic" w:cs="Times-Roman"/>
          <w:color w:val="000000" w:themeColor="text1"/>
          <w:sz w:val="24"/>
          <w:szCs w:val="24"/>
        </w:rPr>
        <w:t>helped</w:t>
      </w:r>
      <w:r w:rsidRPr="00CF2787">
        <w:rPr>
          <w:rFonts w:ascii="Century Gothic" w:hAnsi="Century Gothic" w:cs="Times-Roman"/>
          <w:color w:val="000000" w:themeColor="text1"/>
          <w:sz w:val="24"/>
          <w:szCs w:val="24"/>
        </w:rPr>
        <w:t xml:space="preserve"> in </w:t>
      </w:r>
      <w:r w:rsidR="0046409F">
        <w:rPr>
          <w:rFonts w:ascii="Century Gothic" w:hAnsi="Century Gothic" w:cs="Times-Roman"/>
          <w:color w:val="000000" w:themeColor="text1"/>
          <w:sz w:val="24"/>
          <w:szCs w:val="24"/>
        </w:rPr>
        <w:t>classifying</w:t>
      </w:r>
      <w:r w:rsidRPr="00CF2787">
        <w:rPr>
          <w:rFonts w:ascii="Century Gothic" w:hAnsi="Century Gothic" w:cs="Times-Roman"/>
          <w:color w:val="000000" w:themeColor="text1"/>
          <w:sz w:val="24"/>
          <w:szCs w:val="24"/>
        </w:rPr>
        <w:t xml:space="preserve"> </w:t>
      </w:r>
      <w:r w:rsidR="0046409F">
        <w:rPr>
          <w:rFonts w:ascii="Century Gothic" w:hAnsi="Century Gothic" w:cs="Times-Roman"/>
          <w:color w:val="000000" w:themeColor="text1"/>
          <w:sz w:val="24"/>
          <w:szCs w:val="24"/>
        </w:rPr>
        <w:t xml:space="preserve">marriage and some aspects of </w:t>
      </w:r>
      <w:r w:rsidRPr="00CF2787">
        <w:rPr>
          <w:rFonts w:ascii="Century Gothic" w:hAnsi="Century Gothic" w:cs="Times-Roman"/>
          <w:color w:val="000000" w:themeColor="text1"/>
          <w:sz w:val="24"/>
          <w:szCs w:val="24"/>
        </w:rPr>
        <w:t>gender</w:t>
      </w:r>
      <w:r w:rsidR="0046409F">
        <w:rPr>
          <w:rFonts w:ascii="Century Gothic" w:hAnsi="Century Gothic" w:cs="Times-Roman"/>
          <w:color w:val="000000" w:themeColor="text1"/>
          <w:sz w:val="24"/>
          <w:szCs w:val="24"/>
        </w:rPr>
        <w:t xml:space="preserve"> definitions</w:t>
      </w:r>
      <w:r w:rsidRPr="00CF2787">
        <w:rPr>
          <w:rFonts w:ascii="Century Gothic" w:hAnsi="Century Gothic" w:cs="Times-Roman"/>
          <w:color w:val="000000" w:themeColor="text1"/>
          <w:sz w:val="24"/>
          <w:szCs w:val="24"/>
        </w:rPr>
        <w:t xml:space="preserve">. </w:t>
      </w:r>
      <w:r w:rsidR="0046409F" w:rsidRPr="00CF2787">
        <w:rPr>
          <w:rFonts w:ascii="Century Gothic" w:hAnsi="Century Gothic" w:cs="Times-Roman"/>
          <w:color w:val="000000" w:themeColor="text1"/>
          <w:sz w:val="24"/>
          <w:szCs w:val="24"/>
        </w:rPr>
        <w:t>Yet</w:t>
      </w:r>
      <w:r w:rsidR="000B3D4A" w:rsidRPr="00CF2787">
        <w:rPr>
          <w:rFonts w:ascii="Century Gothic" w:hAnsi="Century Gothic" w:cs="Times-Roman"/>
          <w:color w:val="000000" w:themeColor="text1"/>
          <w:sz w:val="24"/>
          <w:szCs w:val="24"/>
        </w:rPr>
        <w:t xml:space="preserve">, in the great scheme of things it was not enough as it gave rise to feminism that endangers humanity through the destruction of marriage even more. </w:t>
      </w:r>
      <w:r w:rsidRPr="00CF2787">
        <w:rPr>
          <w:rFonts w:ascii="Century Gothic" w:hAnsi="Century Gothic" w:cs="Times-Roman"/>
          <w:color w:val="000000" w:themeColor="text1"/>
          <w:sz w:val="24"/>
          <w:szCs w:val="24"/>
        </w:rPr>
        <w:t>Some anti-</w:t>
      </w:r>
      <w:proofErr w:type="spellStart"/>
      <w:r w:rsidRPr="00CF2787">
        <w:rPr>
          <w:rFonts w:ascii="Century Gothic" w:hAnsi="Century Gothic" w:cs="Times-Roman"/>
          <w:color w:val="000000" w:themeColor="text1"/>
          <w:sz w:val="24"/>
          <w:szCs w:val="24"/>
        </w:rPr>
        <w:t>Cathar</w:t>
      </w:r>
      <w:proofErr w:type="spellEnd"/>
      <w:r w:rsidRPr="00CF2787">
        <w:rPr>
          <w:rFonts w:ascii="Century Gothic" w:hAnsi="Century Gothic" w:cs="Times-Roman"/>
          <w:color w:val="000000" w:themeColor="text1"/>
          <w:sz w:val="24"/>
          <w:szCs w:val="24"/>
        </w:rPr>
        <w:t xml:space="preserve"> polemicists stressed the idea that the dualist</w:t>
      </w:r>
      <w:r w:rsidR="000B3D4A"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condemnation of marriage led to practices against nature. As we saw,</w:t>
      </w:r>
      <w:r w:rsidR="000B3D4A"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authors included in their attacks on the </w:t>
      </w:r>
      <w:proofErr w:type="spellStart"/>
      <w:r w:rsidRPr="00CF2787">
        <w:rPr>
          <w:rFonts w:ascii="Century Gothic" w:hAnsi="Century Gothic" w:cs="Times-Roman"/>
          <w:color w:val="000000" w:themeColor="text1"/>
          <w:sz w:val="24"/>
          <w:szCs w:val="24"/>
        </w:rPr>
        <w:t>Cathars</w:t>
      </w:r>
      <w:proofErr w:type="spellEnd"/>
      <w:r w:rsidRPr="00CF2787">
        <w:rPr>
          <w:rFonts w:ascii="Century Gothic" w:hAnsi="Century Gothic" w:cs="Times-Roman"/>
          <w:color w:val="000000" w:themeColor="text1"/>
          <w:sz w:val="24"/>
          <w:szCs w:val="24"/>
        </w:rPr>
        <w:t xml:space="preserve"> the charge that they</w:t>
      </w:r>
      <w:r w:rsidR="000B3D4A" w:rsidRPr="00CF2787">
        <w:rPr>
          <w:rFonts w:ascii="Century Gothic" w:hAnsi="Century Gothic" w:cs="Times-Roman"/>
          <w:color w:val="000000" w:themeColor="text1"/>
          <w:sz w:val="24"/>
          <w:szCs w:val="24"/>
        </w:rPr>
        <w:t xml:space="preserve"> </w:t>
      </w:r>
      <w:r w:rsidR="0046409F" w:rsidRPr="00CF2787">
        <w:rPr>
          <w:rFonts w:ascii="Century Gothic" w:hAnsi="Century Gothic" w:cs="Times-Roman"/>
          <w:color w:val="000000" w:themeColor="text1"/>
          <w:sz w:val="24"/>
          <w:szCs w:val="24"/>
        </w:rPr>
        <w:t>encouraged</w:t>
      </w:r>
      <w:r w:rsidRPr="00CF2787">
        <w:rPr>
          <w:rFonts w:ascii="Century Gothic" w:hAnsi="Century Gothic" w:cs="Times-Roman"/>
          <w:color w:val="000000" w:themeColor="text1"/>
          <w:sz w:val="24"/>
          <w:szCs w:val="24"/>
        </w:rPr>
        <w:t xml:space="preserve"> sodomy and incest. </w:t>
      </w:r>
      <w:proofErr w:type="spellStart"/>
      <w:r w:rsidRPr="00CF2787">
        <w:rPr>
          <w:rFonts w:ascii="Century Gothic" w:hAnsi="Century Gothic" w:cs="Times-Roman"/>
          <w:color w:val="000000" w:themeColor="text1"/>
          <w:sz w:val="24"/>
          <w:szCs w:val="24"/>
        </w:rPr>
        <w:t>Rainen</w:t>
      </w:r>
      <w:proofErr w:type="spellEnd"/>
      <w:r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Sacconi</w:t>
      </w:r>
      <w:proofErr w:type="spellEnd"/>
      <w:r w:rsidRPr="00CF2787">
        <w:rPr>
          <w:rFonts w:ascii="Century Gothic" w:hAnsi="Century Gothic" w:cs="Times-Roman"/>
          <w:color w:val="000000" w:themeColor="text1"/>
          <w:sz w:val="24"/>
          <w:szCs w:val="24"/>
        </w:rPr>
        <w:t xml:space="preserve">, in his 1250 </w:t>
      </w:r>
      <w:r w:rsidRPr="00CF2787">
        <w:rPr>
          <w:rFonts w:ascii="Century Gothic" w:hAnsi="Century Gothic" w:cs="Times-Italic"/>
          <w:i/>
          <w:iCs/>
          <w:color w:val="000000" w:themeColor="text1"/>
          <w:sz w:val="24"/>
          <w:szCs w:val="24"/>
        </w:rPr>
        <w:t xml:space="preserve">Summa, </w:t>
      </w:r>
      <w:r w:rsidRPr="00CF2787">
        <w:rPr>
          <w:rFonts w:ascii="Century Gothic" w:hAnsi="Century Gothic" w:cs="Times-Roman"/>
          <w:color w:val="000000" w:themeColor="text1"/>
          <w:sz w:val="24"/>
          <w:szCs w:val="24"/>
        </w:rPr>
        <w:t>wrote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that "a belief common to all </w:t>
      </w:r>
      <w:proofErr w:type="spellStart"/>
      <w:r w:rsidRPr="00CF2787">
        <w:rPr>
          <w:rFonts w:ascii="Century Gothic" w:hAnsi="Century Gothic" w:cs="Times-Roman"/>
          <w:color w:val="000000" w:themeColor="text1"/>
          <w:sz w:val="24"/>
          <w:szCs w:val="24"/>
        </w:rPr>
        <w:t>Cathars</w:t>
      </w:r>
      <w:proofErr w:type="spellEnd"/>
      <w:r w:rsidRPr="00CF2787">
        <w:rPr>
          <w:rFonts w:ascii="Century Gothic" w:hAnsi="Century Gothic" w:cs="Times-Roman"/>
          <w:color w:val="000000" w:themeColor="text1"/>
          <w:sz w:val="24"/>
          <w:szCs w:val="24"/>
        </w:rPr>
        <w:t xml:space="preserve"> is that carnal matrimony has always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been a mortal sin and that in the future life one incurs no heavier penalty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for adultery or incest than for legitimate marriage, nor indeed among</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them should anyone be more severely punished on this account. </w:t>
      </w:r>
      <w:r w:rsidR="000B3D4A"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Raineri</w:t>
      </w:r>
      <w:proofErr w:type="spellEnd"/>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surely knew better: he was, he tells us, a "former heresiarch, now by God's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lastRenderedPageBreak/>
        <w:t>grace a priest in the Order of Pre</w:t>
      </w:r>
      <w:r w:rsidR="00B827F9" w:rsidRPr="00CF2787">
        <w:rPr>
          <w:rFonts w:ascii="Century Gothic" w:hAnsi="Century Gothic" w:cs="Times-Roman"/>
          <w:color w:val="000000" w:themeColor="text1"/>
          <w:sz w:val="24"/>
          <w:szCs w:val="24"/>
        </w:rPr>
        <w:t>achers, although unworthy</w:t>
      </w:r>
      <w:r w:rsidR="000B3D4A"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James </w:t>
      </w:r>
      <w:proofErr w:type="spellStart"/>
      <w:r w:rsidRPr="00CF2787">
        <w:rPr>
          <w:rFonts w:ascii="Century Gothic" w:hAnsi="Century Gothic" w:cs="Times-Roman"/>
          <w:color w:val="000000" w:themeColor="text1"/>
          <w:sz w:val="24"/>
          <w:szCs w:val="24"/>
        </w:rPr>
        <w:t>Capelli</w:t>
      </w:r>
      <w:proofErr w:type="spellEnd"/>
      <w:r w:rsidRPr="00CF2787">
        <w:rPr>
          <w:rFonts w:ascii="Century Gothic" w:hAnsi="Century Gothic" w:cs="Times-Roman"/>
          <w:color w:val="000000" w:themeColor="text1"/>
          <w:sz w:val="24"/>
          <w:szCs w:val="24"/>
        </w:rPr>
        <w:t>, who took pains to be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accurate and defended the perfects from the charge of sexual debauchery,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insisted on their denial of all marriage: "They babble that no one can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ever be saved in matrimony. </w:t>
      </w: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D0F6E" w:rsidRPr="00CF2787" w:rsidRDefault="00BD0F6E" w:rsidP="0046409F">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Indeed, these most stupid of people, seeking</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 purity of virginity and chastity, say that all carnal coition is shameful,</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base, and odious and thus damnable." When these preachers emphasized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 attack on marriage and childbirth as heretical, they were building a</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Catholic view of sexual and marital normalcy that reinforced a specific</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understanding of sexual difference as well as their own authority.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Clearly, </w:t>
      </w:r>
      <w:r w:rsidR="000B3D4A" w:rsidRPr="00CF2787">
        <w:rPr>
          <w:rFonts w:ascii="Century Gothic" w:hAnsi="Century Gothic" w:cs="Times-Roman"/>
          <w:color w:val="000000" w:themeColor="text1"/>
          <w:sz w:val="24"/>
          <w:szCs w:val="24"/>
        </w:rPr>
        <w:t>many</w:t>
      </w:r>
      <w:r w:rsidRPr="00CF2787">
        <w:rPr>
          <w:rFonts w:ascii="Century Gothic" w:hAnsi="Century Gothic" w:cs="Times-Roman"/>
          <w:color w:val="000000" w:themeColor="text1"/>
          <w:sz w:val="24"/>
          <w:szCs w:val="24"/>
        </w:rPr>
        <w:t xml:space="preserve"> townsfolk were alienated</w:t>
      </w:r>
      <w:r w:rsidR="000B3D4A" w:rsidRPr="00CF2787">
        <w:rPr>
          <w:rFonts w:ascii="Century Gothic" w:hAnsi="Century Gothic" w:cs="Times-Roman"/>
          <w:color w:val="000000" w:themeColor="text1"/>
          <w:sz w:val="24"/>
          <w:szCs w:val="24"/>
        </w:rPr>
        <w:t xml:space="preserve"> whether</w:t>
      </w:r>
      <w:r w:rsidRPr="00CF2787">
        <w:rPr>
          <w:rFonts w:ascii="Century Gothic" w:hAnsi="Century Gothic" w:cs="Times-Roman"/>
          <w:color w:val="000000" w:themeColor="text1"/>
          <w:sz w:val="24"/>
          <w:szCs w:val="24"/>
        </w:rPr>
        <w:t xml:space="preserve"> by </w:t>
      </w:r>
      <w:r w:rsidR="000B3D4A" w:rsidRPr="00CF2787">
        <w:rPr>
          <w:rFonts w:ascii="Century Gothic" w:hAnsi="Century Gothic" w:cs="Times-Roman"/>
          <w:color w:val="000000" w:themeColor="text1"/>
          <w:sz w:val="24"/>
          <w:szCs w:val="24"/>
        </w:rPr>
        <w:t xml:space="preserve">the religious extremity of the </w:t>
      </w:r>
      <w:proofErr w:type="spellStart"/>
      <w:r w:rsidR="000B3D4A" w:rsidRPr="00CF2787">
        <w:rPr>
          <w:rFonts w:ascii="Century Gothic" w:hAnsi="Century Gothic" w:cs="Times-Roman"/>
          <w:color w:val="000000" w:themeColor="text1"/>
          <w:sz w:val="24"/>
          <w:szCs w:val="24"/>
        </w:rPr>
        <w:t>Cathars</w:t>
      </w:r>
      <w:proofErr w:type="spellEnd"/>
      <w:r w:rsidR="000B3D4A" w:rsidRPr="00CF2787">
        <w:rPr>
          <w:rFonts w:ascii="Century Gothic" w:hAnsi="Century Gothic" w:cs="Times-Roman"/>
          <w:color w:val="000000" w:themeColor="text1"/>
          <w:sz w:val="24"/>
          <w:szCs w:val="24"/>
        </w:rPr>
        <w:t xml:space="preserve"> or </w:t>
      </w:r>
      <w:r w:rsidRPr="00CF2787">
        <w:rPr>
          <w:rFonts w:ascii="Century Gothic" w:hAnsi="Century Gothic" w:cs="Times-Roman"/>
          <w:color w:val="000000" w:themeColor="text1"/>
          <w:sz w:val="24"/>
          <w:szCs w:val="24"/>
        </w:rPr>
        <w:t>the exercise of jurisdiction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over marriage by Catholic clergy, and surely Catharism was appealing in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part because the perfects did not interfere with marriages except to condemn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them. As </w:t>
      </w:r>
      <w:proofErr w:type="spellStart"/>
      <w:r w:rsidRPr="00CF2787">
        <w:rPr>
          <w:rFonts w:ascii="Century Gothic" w:hAnsi="Century Gothic" w:cs="Times-Roman"/>
          <w:color w:val="000000" w:themeColor="text1"/>
          <w:sz w:val="24"/>
          <w:szCs w:val="24"/>
        </w:rPr>
        <w:t>Duby</w:t>
      </w:r>
      <w:proofErr w:type="spellEnd"/>
      <w:r w:rsidRPr="00CF2787">
        <w:rPr>
          <w:rFonts w:ascii="Century Gothic" w:hAnsi="Century Gothic" w:cs="Times-Roman"/>
          <w:color w:val="000000" w:themeColor="text1"/>
          <w:sz w:val="24"/>
          <w:szCs w:val="24"/>
        </w:rPr>
        <w:t xml:space="preserve"> has argued, for the laity the purposes of marriage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and codes governing it were very different from those of reform-minded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clerics who defined the sacrament in terms of present consent. Marriage</w:t>
      </w:r>
      <w:r w:rsidR="000B3D4A"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concerned children, property, and inheritance, it was not possible for everyone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because of the expense: a marriage required a dowry, and might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produce offspring with claims to property</w:t>
      </w:r>
      <w:r w:rsidR="000B3D4A" w:rsidRPr="00CF2787">
        <w:rPr>
          <w:rFonts w:ascii="Century Gothic" w:hAnsi="Century Gothic" w:cs="Times-Roman"/>
          <w:color w:val="000000" w:themeColor="text1"/>
          <w:sz w:val="24"/>
          <w:szCs w:val="24"/>
        </w:rPr>
        <w:t xml:space="preserve"> whereas most of the masses were slaves and even not in this place</w:t>
      </w:r>
      <w:r w:rsidRPr="00CF2787">
        <w:rPr>
          <w:rFonts w:ascii="Century Gothic" w:hAnsi="Century Gothic" w:cs="Times-Roman"/>
          <w:color w:val="000000" w:themeColor="text1"/>
          <w:sz w:val="24"/>
          <w:szCs w:val="24"/>
        </w:rPr>
        <w:t xml:space="preserve">. As a result, </w:t>
      </w:r>
      <w:proofErr w:type="spellStart"/>
      <w:r w:rsidRPr="00CF2787">
        <w:rPr>
          <w:rFonts w:ascii="Century Gothic" w:hAnsi="Century Gothic" w:cs="Times-Roman"/>
          <w:color w:val="000000" w:themeColor="text1"/>
          <w:sz w:val="24"/>
          <w:szCs w:val="24"/>
        </w:rPr>
        <w:t>concubinage</w:t>
      </w:r>
      <w:proofErr w:type="spellEnd"/>
      <w:r w:rsidRPr="00CF2787">
        <w:rPr>
          <w:rFonts w:ascii="Century Gothic" w:hAnsi="Century Gothic" w:cs="Times-Roman"/>
          <w:color w:val="000000" w:themeColor="text1"/>
          <w:sz w:val="24"/>
          <w:szCs w:val="24"/>
        </w:rPr>
        <w:t xml:space="preserve"> was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common, judging from the recurring presence in civic court records of</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women termed the concubine of so-and-so. Thus, in </w:t>
      </w:r>
      <w:r w:rsidR="0046409F">
        <w:rPr>
          <w:rFonts w:ascii="Century Gothic" w:hAnsi="Century Gothic" w:cs="Times-Roman"/>
          <w:color w:val="000000" w:themeColor="text1"/>
          <w:sz w:val="24"/>
          <w:szCs w:val="24"/>
        </w:rPr>
        <w:t>one</w:t>
      </w:r>
      <w:r w:rsidRPr="00CF2787">
        <w:rPr>
          <w:rFonts w:ascii="Century Gothic" w:hAnsi="Century Gothic" w:cs="Times-Roman"/>
          <w:color w:val="000000" w:themeColor="text1"/>
          <w:sz w:val="24"/>
          <w:szCs w:val="24"/>
        </w:rPr>
        <w:t xml:space="preserve"> seduction case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mentioned, the man told the woman he wanted to live with him</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that if she bore children then his father could be persuaded to allow them</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to marry, despite her lack of a dowry. She apparently was not convinced.</w:t>
      </w:r>
      <w:r w:rsidR="00B827F9" w:rsidRPr="00CF2787">
        <w:rPr>
          <w:rFonts w:ascii="Century Gothic" w:hAnsi="Century Gothic" w:cs="Times-Roman"/>
          <w:color w:val="000000" w:themeColor="text1"/>
          <w:sz w:val="24"/>
          <w:szCs w:val="24"/>
        </w:rPr>
        <w:t xml:space="preserve"> The </w:t>
      </w:r>
      <w:r w:rsidRPr="00CF2787">
        <w:rPr>
          <w:rFonts w:ascii="Century Gothic" w:hAnsi="Century Gothic" w:cs="Times-Roman"/>
          <w:color w:val="000000" w:themeColor="text1"/>
          <w:sz w:val="24"/>
          <w:szCs w:val="24"/>
        </w:rPr>
        <w:t>story suggests the gap between their understanding of what marriage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meant, in terms of heirs and property, and the canonical definition: in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law, the two had only to exchange words of present consent and they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would have been married.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There is evidence to suggest that theologians' definitions of matrimony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nevertheless affected </w:t>
      </w:r>
      <w:proofErr w:type="spellStart"/>
      <w:r w:rsidRPr="00CF2787">
        <w:rPr>
          <w:rFonts w:ascii="Century Gothic" w:hAnsi="Century Gothic" w:cs="Times-Roman"/>
          <w:color w:val="000000" w:themeColor="text1"/>
          <w:sz w:val="24"/>
          <w:szCs w:val="24"/>
        </w:rPr>
        <w:t>Orvictans</w:t>
      </w:r>
      <w:proofErr w:type="spellEnd"/>
      <w:r w:rsidRPr="00CF2787">
        <w:rPr>
          <w:rFonts w:ascii="Century Gothic" w:hAnsi="Century Gothic" w:cs="Times-Roman"/>
          <w:color w:val="000000" w:themeColor="text1"/>
          <w:sz w:val="24"/>
          <w:szCs w:val="24"/>
        </w:rPr>
        <w:t>, in that the local bishop and the papal</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curia did step in and adjudicate their marriages. In 1205, an </w:t>
      </w:r>
      <w:proofErr w:type="spellStart"/>
      <w:r w:rsidRPr="00CF2787">
        <w:rPr>
          <w:rFonts w:ascii="Century Gothic" w:hAnsi="Century Gothic" w:cs="Times-Roman"/>
          <w:color w:val="000000" w:themeColor="text1"/>
          <w:sz w:val="24"/>
          <w:szCs w:val="24"/>
        </w:rPr>
        <w:t>Orvietan</w:t>
      </w:r>
      <w:proofErr w:type="spellEnd"/>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marriage case was appealed to Innocent III. A knight sought to annul his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marriage, claiming consanguinity in the fourth and fifth degree. His wife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demonstrated, in response, that they had been married at least eighteen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years and had at least three children. Innocent wrote to Bishop </w:t>
      </w:r>
      <w:proofErr w:type="spellStart"/>
      <w:r w:rsidRPr="00CF2787">
        <w:rPr>
          <w:rFonts w:ascii="Century Gothic" w:hAnsi="Century Gothic" w:cs="Times-Roman"/>
          <w:color w:val="000000" w:themeColor="text1"/>
          <w:sz w:val="24"/>
          <w:szCs w:val="24"/>
        </w:rPr>
        <w:t>JVlatteo</w:t>
      </w:r>
      <w:proofErr w:type="spellEnd"/>
      <w:r w:rsidR="00B827F9" w:rsidRPr="00CF2787">
        <w:rPr>
          <w:rFonts w:ascii="Century Gothic" w:hAnsi="Century Gothic" w:cs="Times-Roman"/>
          <w:color w:val="000000" w:themeColor="text1"/>
          <w:sz w:val="24"/>
          <w:szCs w:val="24"/>
        </w:rPr>
        <w:t xml:space="preserve"> to uphold the marriage. The </w:t>
      </w:r>
      <w:r w:rsidRPr="00CF2787">
        <w:rPr>
          <w:rFonts w:ascii="Century Gothic" w:hAnsi="Century Gothic" w:cs="Times-Roman"/>
          <w:color w:val="000000" w:themeColor="text1"/>
          <w:sz w:val="24"/>
          <w:szCs w:val="24"/>
        </w:rPr>
        <w:t>knight's motives are not clear from the letter—</w:t>
      </w:r>
      <w:r w:rsidR="00B827F9" w:rsidRPr="00CF2787">
        <w:rPr>
          <w:rFonts w:ascii="Century Gothic" w:hAnsi="Century Gothic" w:cs="Times-Roman"/>
          <w:color w:val="000000" w:themeColor="text1"/>
          <w:sz w:val="24"/>
          <w:szCs w:val="24"/>
        </w:rPr>
        <w:t xml:space="preserve"> </w:t>
      </w:r>
      <w:r w:rsidR="0046409F">
        <w:rPr>
          <w:rFonts w:ascii="Century Gothic" w:hAnsi="Century Gothic" w:cs="Times-Roman"/>
          <w:color w:val="000000" w:themeColor="text1"/>
          <w:sz w:val="24"/>
          <w:szCs w:val="24"/>
        </w:rPr>
        <w:t xml:space="preserve">whether or not, </w:t>
      </w:r>
      <w:r w:rsidRPr="00CF2787">
        <w:rPr>
          <w:rFonts w:ascii="Century Gothic" w:hAnsi="Century Gothic" w:cs="Times-Roman"/>
          <w:color w:val="000000" w:themeColor="text1"/>
          <w:sz w:val="24"/>
          <w:szCs w:val="24"/>
        </w:rPr>
        <w:t>the heirs were living, for example—but he presumably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wanted a new marriage. Innocent, in this case, closed the loophole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that would have allowed the knight to repu</w:t>
      </w:r>
      <w:r w:rsidR="0046409F">
        <w:rPr>
          <w:rFonts w:ascii="Century Gothic" w:hAnsi="Century Gothic" w:cs="Times-Roman"/>
          <w:color w:val="000000" w:themeColor="text1"/>
          <w:sz w:val="24"/>
          <w:szCs w:val="24"/>
        </w:rPr>
        <w:t>diate his wife and take another also showing that women were protected and men couldn't treat them as chattels, or property whatever feminist propaganda they may use/</w:t>
      </w: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D0F6E"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lastRenderedPageBreak/>
        <w:t>I</w:t>
      </w:r>
      <w:r w:rsidR="00BD0F6E" w:rsidRPr="00CF2787">
        <w:rPr>
          <w:rFonts w:ascii="Century Gothic" w:hAnsi="Century Gothic" w:cs="Times-Roman"/>
          <w:color w:val="000000" w:themeColor="text1"/>
          <w:sz w:val="24"/>
          <w:szCs w:val="24"/>
        </w:rPr>
        <w:t xml:space="preserve">n this period of sharp antagonism between the </w:t>
      </w:r>
      <w:proofErr w:type="spellStart"/>
      <w:r w:rsidR="00BD0F6E" w:rsidRPr="00CF2787">
        <w:rPr>
          <w:rFonts w:ascii="Century Gothic" w:hAnsi="Century Gothic" w:cs="Times-Roman"/>
          <w:color w:val="000000" w:themeColor="text1"/>
          <w:sz w:val="24"/>
          <w:szCs w:val="24"/>
        </w:rPr>
        <w:t>Orvietan</w:t>
      </w:r>
      <w:proofErr w:type="spellEnd"/>
      <w:r w:rsidR="00BD0F6E" w:rsidRPr="00CF2787">
        <w:rPr>
          <w:rFonts w:ascii="Century Gothic" w:hAnsi="Century Gothic" w:cs="Times-Roman"/>
          <w:color w:val="000000" w:themeColor="text1"/>
          <w:sz w:val="24"/>
          <w:szCs w:val="24"/>
        </w:rPr>
        <w:t xml:space="preserve"> bishop and</w:t>
      </w:r>
      <w:r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some local elites, the bishop put the new definition of marriage in terms</w:t>
      </w:r>
    </w:p>
    <w:p w:rsidR="00BD0F6E" w:rsidRPr="00CF2787" w:rsidRDefault="00BD0F6E"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of present consent into practice and used it to exercise authority. A cluster</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of texts in the episcopal registers reveals the bishop adjudicating marriages—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in at least one case, on the grounds of present consent. A list of</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excommunications and absolutions by Bishop </w:t>
      </w:r>
      <w:proofErr w:type="spellStart"/>
      <w:r w:rsidRPr="00CF2787">
        <w:rPr>
          <w:rFonts w:ascii="Century Gothic" w:hAnsi="Century Gothic" w:cs="Times-Roman"/>
          <w:color w:val="000000" w:themeColor="text1"/>
          <w:sz w:val="24"/>
          <w:szCs w:val="24"/>
        </w:rPr>
        <w:t>Ranerio</w:t>
      </w:r>
      <w:proofErr w:type="spellEnd"/>
      <w:r w:rsidRPr="00CF2787">
        <w:rPr>
          <w:rFonts w:ascii="Century Gothic" w:hAnsi="Century Gothic" w:cs="Times-Roman"/>
          <w:color w:val="000000" w:themeColor="text1"/>
          <w:sz w:val="24"/>
          <w:szCs w:val="24"/>
        </w:rPr>
        <w:t xml:space="preserve"> (1228—48) includes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two "pro </w:t>
      </w:r>
      <w:proofErr w:type="spellStart"/>
      <w:r w:rsidRPr="00CF2787">
        <w:rPr>
          <w:rFonts w:ascii="Century Gothic" w:hAnsi="Century Gothic" w:cs="Times-Roman"/>
          <w:color w:val="000000" w:themeColor="text1"/>
          <w:sz w:val="24"/>
          <w:szCs w:val="24"/>
        </w:rPr>
        <w:t>uxore</w:t>
      </w:r>
      <w:proofErr w:type="spellEnd"/>
      <w:r w:rsidRPr="00CF2787">
        <w:rPr>
          <w:rFonts w:ascii="Century Gothic" w:hAnsi="Century Gothic" w:cs="Times-Roman"/>
          <w:color w:val="000000" w:themeColor="text1"/>
          <w:sz w:val="24"/>
          <w:szCs w:val="24"/>
        </w:rPr>
        <w:t>," on behalf of or because of a wife, though the</w:t>
      </w:r>
    </w:p>
    <w:p w:rsidR="00BD0F6E" w:rsidRPr="00CF2787" w:rsidRDefault="00BD0F6E" w:rsidP="000B3D4A">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exact nature of the disputes </w:t>
      </w:r>
      <w:proofErr w:type="gramStart"/>
      <w:r w:rsidRPr="00CF2787">
        <w:rPr>
          <w:rFonts w:ascii="Century Gothic" w:hAnsi="Century Gothic" w:cs="Times-Roman"/>
          <w:color w:val="000000" w:themeColor="text1"/>
          <w:sz w:val="24"/>
          <w:szCs w:val="24"/>
        </w:rPr>
        <w:t>are</w:t>
      </w:r>
      <w:proofErr w:type="gramEnd"/>
      <w:r w:rsidRPr="00CF2787">
        <w:rPr>
          <w:rFonts w:ascii="Century Gothic" w:hAnsi="Century Gothic" w:cs="Times-Roman"/>
          <w:color w:val="000000" w:themeColor="text1"/>
          <w:sz w:val="24"/>
          <w:szCs w:val="24"/>
        </w:rPr>
        <w:t xml:space="preserve"> unstated.'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 record of one marriage case, heard in 1212 by Bishop Giovanni,</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was copied and preserved in the register, perhaps at Bishop </w:t>
      </w:r>
      <w:proofErr w:type="spellStart"/>
      <w:r w:rsidRPr="00CF2787">
        <w:rPr>
          <w:rFonts w:ascii="Century Gothic" w:hAnsi="Century Gothic" w:cs="Times-Roman"/>
          <w:color w:val="000000" w:themeColor="text1"/>
          <w:sz w:val="24"/>
          <w:szCs w:val="24"/>
        </w:rPr>
        <w:t>Ranerio's</w:t>
      </w:r>
      <w:proofErr w:type="spellEnd"/>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instance. It is an important early example of an Italian episcopal marriage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case</w:t>
      </w:r>
      <w:r w:rsidR="000B3D4A"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Significantly, at least one man from</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a </w:t>
      </w:r>
      <w:proofErr w:type="spellStart"/>
      <w:r w:rsidRPr="00CF2787">
        <w:rPr>
          <w:rFonts w:ascii="Century Gothic" w:hAnsi="Century Gothic" w:cs="Times-Roman"/>
          <w:color w:val="000000" w:themeColor="text1"/>
          <w:sz w:val="24"/>
          <w:szCs w:val="24"/>
        </w:rPr>
        <w:t>Cathar</w:t>
      </w:r>
      <w:proofErr w:type="spellEnd"/>
      <w:r w:rsidRPr="00CF2787">
        <w:rPr>
          <w:rFonts w:ascii="Century Gothic" w:hAnsi="Century Gothic" w:cs="Times-Roman"/>
          <w:color w:val="000000" w:themeColor="text1"/>
          <w:sz w:val="24"/>
          <w:szCs w:val="24"/>
        </w:rPr>
        <w:t xml:space="preserve"> house was present. The plaintiff, a man called </w:t>
      </w:r>
      <w:proofErr w:type="spellStart"/>
      <w:r w:rsidRPr="00CF2787">
        <w:rPr>
          <w:rFonts w:ascii="Century Gothic" w:hAnsi="Century Gothic" w:cs="Times-Roman"/>
          <w:color w:val="000000" w:themeColor="text1"/>
          <w:sz w:val="24"/>
          <w:szCs w:val="24"/>
        </w:rPr>
        <w:t>Oderisio</w:t>
      </w:r>
      <w:proofErr w:type="spellEnd"/>
      <w:r w:rsidRPr="00CF2787">
        <w:rPr>
          <w:rFonts w:ascii="Century Gothic" w:hAnsi="Century Gothic" w:cs="Times-Roman"/>
          <w:color w:val="000000" w:themeColor="text1"/>
          <w:sz w:val="24"/>
          <w:szCs w:val="24"/>
        </w:rPr>
        <w:t xml:space="preserve"> de Celle,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claimed as his wife a noblewoman named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 arguing that she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had consented to the union. The simple exchange of </w:t>
      </w:r>
      <w:proofErr w:type="spellStart"/>
      <w:r w:rsidRPr="00CF2787">
        <w:rPr>
          <w:rFonts w:ascii="Century Gothic" w:hAnsi="Century Gothic" w:cs="Times-Italic"/>
          <w:i/>
          <w:iCs/>
          <w:color w:val="000000" w:themeColor="text1"/>
          <w:sz w:val="24"/>
          <w:szCs w:val="24"/>
        </w:rPr>
        <w:t>verba</w:t>
      </w:r>
      <w:proofErr w:type="spellEnd"/>
      <w:r w:rsidRPr="00CF2787">
        <w:rPr>
          <w:rFonts w:ascii="Century Gothic" w:hAnsi="Century Gothic" w:cs="Times-Italic"/>
          <w:i/>
          <w:iCs/>
          <w:color w:val="000000" w:themeColor="text1"/>
          <w:sz w:val="24"/>
          <w:szCs w:val="24"/>
        </w:rPr>
        <w:t xml:space="preserve"> de </w:t>
      </w:r>
      <w:proofErr w:type="spellStart"/>
      <w:r w:rsidRPr="00CF2787">
        <w:rPr>
          <w:rFonts w:ascii="Century Gothic" w:hAnsi="Century Gothic" w:cs="Times-Italic"/>
          <w:i/>
          <w:iCs/>
          <w:color w:val="000000" w:themeColor="text1"/>
          <w:sz w:val="24"/>
          <w:szCs w:val="24"/>
        </w:rPr>
        <w:t>presenti</w:t>
      </w:r>
      <w:proofErr w:type="spellEnd"/>
      <w:r w:rsidRPr="00CF2787">
        <w:rPr>
          <w:rFonts w:ascii="Century Gothic" w:hAnsi="Century Gothic" w:cs="Times-Italic"/>
          <w:i/>
          <w:iCs/>
          <w:color w:val="000000" w:themeColor="text1"/>
          <w:sz w:val="24"/>
          <w:szCs w:val="24"/>
        </w:rPr>
        <w:t xml:space="preserve">, </w:t>
      </w:r>
      <w:r w:rsidRPr="00CF2787">
        <w:rPr>
          <w:rFonts w:ascii="Century Gothic" w:hAnsi="Century Gothic" w:cs="Times-Roman"/>
          <w:color w:val="000000" w:themeColor="text1"/>
          <w:sz w:val="24"/>
          <w:szCs w:val="24"/>
        </w:rPr>
        <w:t>present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consent, between two eligible people was enough in 1212 to contract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 legit</w:t>
      </w:r>
      <w:r w:rsidR="000B3D4A" w:rsidRPr="00CF2787">
        <w:rPr>
          <w:rFonts w:ascii="Century Gothic" w:hAnsi="Century Gothic" w:cs="Times-Roman"/>
          <w:color w:val="000000" w:themeColor="text1"/>
          <w:sz w:val="24"/>
          <w:szCs w:val="24"/>
        </w:rPr>
        <w:t>imate marriage.</w:t>
      </w:r>
      <w:r w:rsidRPr="00CF2787">
        <w:rPr>
          <w:rFonts w:ascii="Century Gothic" w:hAnsi="Century Gothic" w:cs="Times-Roman"/>
          <w:color w:val="000000" w:themeColor="text1"/>
          <w:sz w:val="24"/>
          <w:szCs w:val="24"/>
        </w:rPr>
        <w:t xml:space="preserve"> The case followed canon law procedure. </w:t>
      </w:r>
      <w:proofErr w:type="spellStart"/>
      <w:r w:rsidRPr="00CF2787">
        <w:rPr>
          <w:rFonts w:ascii="Century Gothic" w:hAnsi="Century Gothic" w:cs="Times-Roman"/>
          <w:color w:val="000000" w:themeColor="text1"/>
          <w:sz w:val="24"/>
          <w:szCs w:val="24"/>
        </w:rPr>
        <w:t>Oderisio</w:t>
      </w:r>
      <w:proofErr w:type="spellEnd"/>
      <w:r w:rsidRPr="00CF2787">
        <w:rPr>
          <w:rFonts w:ascii="Century Gothic" w:hAnsi="Century Gothic" w:cs="Times-Roman"/>
          <w:color w:val="000000" w:themeColor="text1"/>
          <w:sz w:val="24"/>
          <w:szCs w:val="24"/>
        </w:rPr>
        <w: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after his oath of speaking the truth, stated that he was married to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he had sworn to accept her as his wife and given her a ring, and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she had consented and sworn just as he did, in the house of </w:t>
      </w:r>
      <w:proofErr w:type="spellStart"/>
      <w:r w:rsidRPr="00CF2787">
        <w:rPr>
          <w:rFonts w:ascii="Century Gothic" w:hAnsi="Century Gothic" w:cs="Times-Roman"/>
          <w:color w:val="000000" w:themeColor="text1"/>
          <w:sz w:val="24"/>
          <w:szCs w:val="24"/>
        </w:rPr>
        <w:t>Gerardini</w:t>
      </w:r>
      <w:proofErr w:type="spellEnd"/>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near </w:t>
      </w:r>
      <w:proofErr w:type="spellStart"/>
      <w:r w:rsidRPr="00CF2787">
        <w:rPr>
          <w:rFonts w:ascii="Century Gothic" w:hAnsi="Century Gothic" w:cs="Times-Roman"/>
          <w:color w:val="000000" w:themeColor="text1"/>
          <w:sz w:val="24"/>
          <w:szCs w:val="24"/>
        </w:rPr>
        <w:t>Bagno</w:t>
      </w:r>
      <w:proofErr w:type="spellEnd"/>
      <w:r w:rsidRPr="00CF2787">
        <w:rPr>
          <w:rFonts w:ascii="Century Gothic" w:hAnsi="Century Gothic" w:cs="Times-Roman"/>
          <w:color w:val="000000" w:themeColor="text1"/>
          <w:sz w:val="24"/>
          <w:szCs w:val="24"/>
        </w:rPr>
        <w:t>, on the sack near the hearth. This was done in the presence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of three witnesses.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 xml:space="preserve"> after her oath of speaking the truth stated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that she had never consented to him: neither had she first consented, nor</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first touched the book; she never kissed him to indicate that she accepted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him as her man. He had used force to place her hand on the book, but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she had not sworn; he gave her two rings but she rejected them both.</w:t>
      </w:r>
    </w:p>
    <w:p w:rsidR="00B827F9" w:rsidRPr="00CF2787" w:rsidRDefault="00B827F9" w:rsidP="001B138F">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D0F6E" w:rsidRPr="00CF2787" w:rsidRDefault="00BD0F6E"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Legal proof required at least two witnesses. </w:t>
      </w:r>
      <w:proofErr w:type="spellStart"/>
      <w:r w:rsidRPr="00CF2787">
        <w:rPr>
          <w:rFonts w:ascii="Century Gothic" w:hAnsi="Century Gothic" w:cs="Times-Roman"/>
          <w:color w:val="000000" w:themeColor="text1"/>
          <w:sz w:val="24"/>
          <w:szCs w:val="24"/>
        </w:rPr>
        <w:t>Oderisio</w:t>
      </w:r>
      <w:proofErr w:type="spellEnd"/>
      <w:r w:rsidRPr="00CF2787">
        <w:rPr>
          <w:rFonts w:ascii="Century Gothic" w:hAnsi="Century Gothic" w:cs="Times-Roman"/>
          <w:color w:val="000000" w:themeColor="text1"/>
          <w:sz w:val="24"/>
          <w:szCs w:val="24"/>
        </w:rPr>
        <w:t xml:space="preserve"> produced three;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each was sworn, testified to these points, and then was questioned. </w:t>
      </w:r>
      <w:proofErr w:type="spellStart"/>
      <w:r w:rsidRPr="00CF2787">
        <w:rPr>
          <w:rFonts w:ascii="Century Gothic" w:hAnsi="Century Gothic" w:cs="Times-Roman"/>
          <w:color w:val="000000" w:themeColor="text1"/>
          <w:sz w:val="24"/>
          <w:szCs w:val="24"/>
        </w:rPr>
        <w:t>Paltonario</w:t>
      </w:r>
      <w:proofErr w:type="spellEnd"/>
      <w:r w:rsidRPr="00CF2787">
        <w:rPr>
          <w:rFonts w:ascii="Century Gothic" w:hAnsi="Century Gothic" w:cs="Times-Roman"/>
          <w:color w:val="000000" w:themeColor="text1"/>
          <w:sz w:val="24"/>
          <w:szCs w:val="24"/>
        </w:rPr>
        <w: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a cleric, although he was a </w:t>
      </w:r>
      <w:proofErr w:type="spellStart"/>
      <w:r w:rsidRPr="00CF2787">
        <w:rPr>
          <w:rFonts w:ascii="Century Gothic" w:hAnsi="Century Gothic" w:cs="Times-Roman"/>
          <w:color w:val="000000" w:themeColor="text1"/>
          <w:sz w:val="24"/>
          <w:szCs w:val="24"/>
        </w:rPr>
        <w:t>subdeacon</w:t>
      </w:r>
      <w:proofErr w:type="spellEnd"/>
      <w:r w:rsidRPr="00CF2787">
        <w:rPr>
          <w:rFonts w:ascii="Century Gothic" w:hAnsi="Century Gothic" w:cs="Times-Roman"/>
          <w:color w:val="000000" w:themeColor="text1"/>
          <w:sz w:val="24"/>
          <w:szCs w:val="24"/>
        </w:rPr>
        <w:t xml:space="preserve"> and had neither tonsure nor</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clerical habit—reported the marriage vow: when </w:t>
      </w:r>
      <w:proofErr w:type="spellStart"/>
      <w:r w:rsidRPr="00CF2787">
        <w:rPr>
          <w:rFonts w:ascii="Century Gothic" w:hAnsi="Century Gothic" w:cs="Times-Roman"/>
          <w:color w:val="000000" w:themeColor="text1"/>
          <w:sz w:val="24"/>
          <w:szCs w:val="24"/>
        </w:rPr>
        <w:t>Oderisio</w:t>
      </w:r>
      <w:proofErr w:type="spellEnd"/>
      <w:r w:rsidRPr="00CF2787">
        <w:rPr>
          <w:rFonts w:ascii="Century Gothic" w:hAnsi="Century Gothic" w:cs="Times-Roman"/>
          <w:color w:val="000000" w:themeColor="text1"/>
          <w:sz w:val="24"/>
          <w:szCs w:val="24"/>
        </w:rPr>
        <w:t xml:space="preserve"> placed the ring</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on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 xml:space="preserve"> s finger, he said, "By this ring which I place on your finger,</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you are my wife, and I am your husband." </w:t>
      </w:r>
      <w:proofErr w:type="spellStart"/>
      <w:r w:rsidRPr="00CF2787">
        <w:rPr>
          <w:rFonts w:ascii="Century Gothic" w:hAnsi="Century Gothic" w:cs="Times-Roman"/>
          <w:color w:val="000000" w:themeColor="text1"/>
          <w:sz w:val="24"/>
          <w:szCs w:val="24"/>
        </w:rPr>
        <w:t>Paltonano</w:t>
      </w:r>
      <w:proofErr w:type="spellEnd"/>
      <w:r w:rsidRPr="00CF2787">
        <w:rPr>
          <w:rFonts w:ascii="Century Gothic" w:hAnsi="Century Gothic" w:cs="Times-Roman"/>
          <w:color w:val="000000" w:themeColor="text1"/>
          <w:sz w:val="24"/>
          <w:szCs w:val="24"/>
        </w:rPr>
        <w:t xml:space="preserve"> insisted that he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knew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 xml:space="preserve"> consented because she had extended her finger and accepted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the ring, although he did not hear what she said. A layman named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Angelo also testified that she consented. Asked whether </w:t>
      </w:r>
      <w:proofErr w:type="spellStart"/>
      <w:r w:rsidRPr="00CF2787">
        <w:rPr>
          <w:rFonts w:ascii="Century Gothic" w:hAnsi="Century Gothic" w:cs="Times-Roman"/>
          <w:color w:val="000000" w:themeColor="text1"/>
          <w:sz w:val="24"/>
          <w:szCs w:val="24"/>
        </w:rPr>
        <w:t>Oderisio</w:t>
      </w:r>
      <w:proofErr w:type="spellEnd"/>
      <w:r w:rsidRPr="00CF2787">
        <w:rPr>
          <w:rFonts w:ascii="Century Gothic" w:hAnsi="Century Gothic" w:cs="Times-Roman"/>
          <w:color w:val="000000" w:themeColor="text1"/>
          <w:sz w:val="24"/>
          <w:szCs w:val="24"/>
        </w:rPr>
        <w:t xml:space="preserve"> had been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joking, he responded that he saw him kissing her many times. In the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disputation that followed the witnesses' testimony, the discussion concerned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whether the exchange of rings had been in jest. One of the witnesses,</w:t>
      </w:r>
      <w:r w:rsidR="00B827F9"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Ildebrandino</w:t>
      </w:r>
      <w:proofErr w:type="spellEnd"/>
      <w:r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Canuti</w:t>
      </w:r>
      <w:proofErr w:type="spellEnd"/>
      <w:r w:rsidRPr="00CF2787">
        <w:rPr>
          <w:rFonts w:ascii="Century Gothic" w:hAnsi="Century Gothic" w:cs="Times-Roman"/>
          <w:color w:val="000000" w:themeColor="text1"/>
          <w:sz w:val="24"/>
          <w:szCs w:val="24"/>
        </w:rPr>
        <w:t xml:space="preserve">, claimed it had, and </w:t>
      </w:r>
      <w:proofErr w:type="spellStart"/>
      <w:r w:rsidRPr="00CF2787">
        <w:rPr>
          <w:rFonts w:ascii="Century Gothic" w:hAnsi="Century Gothic" w:cs="Times-Roman"/>
          <w:color w:val="000000" w:themeColor="text1"/>
          <w:sz w:val="24"/>
          <w:szCs w:val="24"/>
        </w:rPr>
        <w:t>Oderisio</w:t>
      </w:r>
      <w:proofErr w:type="spellEnd"/>
      <w:r w:rsidRPr="00CF2787">
        <w:rPr>
          <w:rFonts w:ascii="Century Gothic" w:hAnsi="Century Gothic" w:cs="Times-Roman"/>
          <w:color w:val="000000" w:themeColor="text1"/>
          <w:sz w:val="24"/>
          <w:szCs w:val="24"/>
        </w:rPr>
        <w:t xml:space="preserve"> responded that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there had been two exchanges of rings, the joking one witnessed by </w:t>
      </w:r>
      <w:proofErr w:type="spellStart"/>
      <w:r w:rsidRPr="00CF2787">
        <w:rPr>
          <w:rFonts w:ascii="Century Gothic" w:hAnsi="Century Gothic" w:cs="Times-Roman"/>
          <w:color w:val="000000" w:themeColor="text1"/>
          <w:sz w:val="24"/>
          <w:szCs w:val="24"/>
        </w:rPr>
        <w:t>Ildebrandino</w:t>
      </w:r>
      <w:proofErr w:type="spellEnd"/>
      <w:r w:rsidRPr="00CF2787">
        <w:rPr>
          <w:rFonts w:ascii="Century Gothic" w:hAnsi="Century Gothic" w:cs="Times-Roman"/>
          <w:color w:val="000000" w:themeColor="text1"/>
          <w:sz w:val="24"/>
          <w:szCs w:val="24"/>
        </w:rPr>
        <w: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and another one, witnessed by the others. Bishop Giovanni then</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cut the proceedings short: he </w:t>
      </w:r>
      <w:r w:rsidR="0017488E" w:rsidRPr="00CF2787">
        <w:rPr>
          <w:rFonts w:ascii="Century Gothic" w:hAnsi="Century Gothic" w:cs="Times-Roman"/>
          <w:color w:val="000000" w:themeColor="text1"/>
          <w:sz w:val="24"/>
          <w:szCs w:val="24"/>
        </w:rPr>
        <w:t>expected</w:t>
      </w:r>
      <w:r w:rsidRPr="00CF2787">
        <w:rPr>
          <w:rFonts w:ascii="Century Gothic" w:hAnsi="Century Gothic" w:cs="Times-Roman"/>
          <w:color w:val="000000" w:themeColor="text1"/>
          <w:sz w:val="24"/>
          <w:szCs w:val="24"/>
        </w:rPr>
        <w:t xml:space="preserve"> </w:t>
      </w:r>
      <w:proofErr w:type="spellStart"/>
      <w:r w:rsidRPr="00CF2787">
        <w:rPr>
          <w:rFonts w:ascii="Century Gothic" w:hAnsi="Century Gothic" w:cs="Times-Roman"/>
          <w:color w:val="000000" w:themeColor="text1"/>
          <w:sz w:val="24"/>
          <w:szCs w:val="24"/>
        </w:rPr>
        <w:t>Riciadonna's</w:t>
      </w:r>
      <w:proofErr w:type="spellEnd"/>
      <w:r w:rsidRPr="00CF2787">
        <w:rPr>
          <w:rFonts w:ascii="Century Gothic" w:hAnsi="Century Gothic" w:cs="Times-Roman"/>
          <w:color w:val="000000" w:themeColor="text1"/>
          <w:sz w:val="24"/>
          <w:szCs w:val="24"/>
        </w:rPr>
        <w:t xml:space="preserve"> production of witnesses</w:t>
      </w:r>
    </w:p>
    <w:p w:rsidR="00FC249B" w:rsidRDefault="00BD0F6E"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r w:rsidRPr="00CF2787">
        <w:rPr>
          <w:rFonts w:ascii="Century Gothic" w:hAnsi="Century Gothic" w:cs="Times-Roman"/>
          <w:color w:val="000000" w:themeColor="text1"/>
          <w:sz w:val="24"/>
          <w:szCs w:val="24"/>
        </w:rPr>
        <w:t xml:space="preserve">disproving </w:t>
      </w:r>
      <w:proofErr w:type="spellStart"/>
      <w:r w:rsidRPr="00CF2787">
        <w:rPr>
          <w:rFonts w:ascii="Century Gothic" w:hAnsi="Century Gothic" w:cs="Times-Roman"/>
          <w:color w:val="000000" w:themeColor="text1"/>
          <w:sz w:val="24"/>
          <w:szCs w:val="24"/>
        </w:rPr>
        <w:t>Oderisio's</w:t>
      </w:r>
      <w:proofErr w:type="spellEnd"/>
      <w:r w:rsidRPr="00CF2787">
        <w:rPr>
          <w:rFonts w:ascii="Century Gothic" w:hAnsi="Century Gothic" w:cs="Times-Roman"/>
          <w:color w:val="000000" w:themeColor="text1"/>
          <w:sz w:val="24"/>
          <w:szCs w:val="24"/>
        </w:rPr>
        <w:t xml:space="preserve"> witnesses' testimony, and ruled that there was</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no marriage, and that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 xml:space="preserve"> was </w:t>
      </w:r>
      <w:r w:rsidR="0017488E" w:rsidRPr="00CF2787">
        <w:rPr>
          <w:rFonts w:ascii="Century Gothic" w:hAnsi="Century Gothic" w:cs="Times-Roman"/>
          <w:color w:val="000000" w:themeColor="text1"/>
          <w:sz w:val="24"/>
          <w:szCs w:val="24"/>
        </w:rPr>
        <w:t>released</w:t>
      </w:r>
      <w:r w:rsidRPr="00CF2787">
        <w:rPr>
          <w:rFonts w:ascii="Century Gothic" w:hAnsi="Century Gothic" w:cs="Times-Roman"/>
          <w:color w:val="000000" w:themeColor="text1"/>
          <w:sz w:val="24"/>
          <w:szCs w:val="24"/>
        </w:rPr>
        <w:t xml:space="preserve"> and given license to marry.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lastRenderedPageBreak/>
        <w:t>Without more context, it is impossible to know whether Bishop Giovanni</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was rescuing a young woman and her family from being trapped</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into an unwanted marriage or, more cynically, doing her family a favor by</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using consent effectively to annul one marriage and make another possible;</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perhaps both. The testimony certainly suggests joking and flirtation, but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 xml:space="preserve">that does not mean that </w:t>
      </w:r>
      <w:proofErr w:type="spellStart"/>
      <w:r w:rsidRPr="00CF2787">
        <w:rPr>
          <w:rFonts w:ascii="Century Gothic" w:hAnsi="Century Gothic" w:cs="Times-Roman"/>
          <w:color w:val="000000" w:themeColor="text1"/>
          <w:sz w:val="24"/>
          <w:szCs w:val="24"/>
        </w:rPr>
        <w:t>Riciadonna</w:t>
      </w:r>
      <w:proofErr w:type="spellEnd"/>
      <w:r w:rsidRPr="00CF2787">
        <w:rPr>
          <w:rFonts w:ascii="Century Gothic" w:hAnsi="Century Gothic" w:cs="Times-Roman"/>
          <w:color w:val="000000" w:themeColor="text1"/>
          <w:sz w:val="24"/>
          <w:szCs w:val="24"/>
        </w:rPr>
        <w:t xml:space="preserve"> did</w:t>
      </w:r>
      <w:r w:rsidR="00FC249B">
        <w:rPr>
          <w:rFonts w:ascii="Century Gothic" w:hAnsi="Century Gothic" w:cs="Times-Roman"/>
          <w:color w:val="000000" w:themeColor="text1"/>
          <w:sz w:val="24"/>
          <w:szCs w:val="24"/>
        </w:rPr>
        <w:t xml:space="preserve"> not or</w:t>
      </w:r>
      <w:r w:rsidRPr="00CF2787">
        <w:rPr>
          <w:rFonts w:ascii="Century Gothic" w:hAnsi="Century Gothic" w:cs="Times-Roman"/>
          <w:color w:val="000000" w:themeColor="text1"/>
          <w:sz w:val="24"/>
          <w:szCs w:val="24"/>
        </w:rPr>
        <w:t xml:space="preserve"> actually consent. John T.</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Noonan has made a powerful and convincing general argument that consensual</w:t>
      </w:r>
      <w:r w:rsidR="00B827F9" w:rsidRPr="00CF2787">
        <w:rPr>
          <w:rFonts w:ascii="Century Gothic" w:hAnsi="Century Gothic" w:cs="Times-Roman"/>
          <w:color w:val="000000" w:themeColor="text1"/>
          <w:sz w:val="24"/>
          <w:szCs w:val="24"/>
        </w:rPr>
        <w:t xml:space="preserve"> </w:t>
      </w:r>
      <w:r w:rsidRPr="00CF2787">
        <w:rPr>
          <w:rFonts w:ascii="Century Gothic" w:hAnsi="Century Gothic" w:cs="Times-Roman"/>
          <w:color w:val="000000" w:themeColor="text1"/>
          <w:sz w:val="24"/>
          <w:szCs w:val="24"/>
        </w:rPr>
        <w:t>marriage strengthened the ability of individuals to choose their</w:t>
      </w:r>
      <w:r w:rsidR="00B827F9" w:rsidRPr="00CF2787">
        <w:rPr>
          <w:rFonts w:ascii="Century Gothic" w:hAnsi="Century Gothic" w:cs="Times-Roman"/>
          <w:color w:val="000000" w:themeColor="text1"/>
          <w:sz w:val="24"/>
          <w:szCs w:val="24"/>
        </w:rPr>
        <w:t xml:space="preserve"> </w:t>
      </w:r>
      <w:r w:rsidR="0017488E">
        <w:rPr>
          <w:rFonts w:ascii="Century Gothic" w:hAnsi="Century Gothic" w:cs="Times-Roman"/>
          <w:color w:val="000000" w:themeColor="text1"/>
          <w:sz w:val="24"/>
          <w:szCs w:val="24"/>
        </w:rPr>
        <w:t xml:space="preserve">spouses." </w:t>
      </w:r>
      <w:r w:rsidR="00FC249B">
        <w:rPr>
          <w:rFonts w:ascii="Century Gothic" w:hAnsi="Century Gothic" w:cs="Times-Roman"/>
          <w:color w:val="000000" w:themeColor="text1"/>
          <w:sz w:val="24"/>
          <w:szCs w:val="24"/>
        </w:rPr>
        <w:t xml:space="preserve">And it is of course yet another powerful evidence that this was not only granted to women to but that at the most basic level women were neither chattels nor properties simply due the fact that if they were they would've come to the marital ceremony with one purpose eliminating any doubt as arose to </w:t>
      </w:r>
      <w:proofErr w:type="spellStart"/>
      <w:r w:rsidR="00FC249B">
        <w:rPr>
          <w:rFonts w:ascii="Century Gothic" w:hAnsi="Century Gothic" w:cs="Times-Roman"/>
          <w:color w:val="000000" w:themeColor="text1"/>
          <w:sz w:val="24"/>
          <w:szCs w:val="24"/>
        </w:rPr>
        <w:t>to</w:t>
      </w:r>
      <w:proofErr w:type="spellEnd"/>
      <w:r w:rsidR="00FC249B">
        <w:rPr>
          <w:rFonts w:ascii="Century Gothic" w:hAnsi="Century Gothic" w:cs="Times-Roman"/>
          <w:color w:val="000000" w:themeColor="text1"/>
          <w:sz w:val="24"/>
          <w:szCs w:val="24"/>
        </w:rPr>
        <w:t xml:space="preserve"> the proceedings here.</w:t>
      </w:r>
    </w:p>
    <w:p w:rsidR="00FC249B" w:rsidRDefault="00FC249B" w:rsidP="00FC249B">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B827F9" w:rsidRPr="00CF2787" w:rsidRDefault="00B827F9" w:rsidP="00B827F9">
      <w:pPr>
        <w:autoSpaceDE w:val="0"/>
        <w:autoSpaceDN w:val="0"/>
        <w:bidi w:val="0"/>
        <w:adjustRightInd w:val="0"/>
        <w:spacing w:after="0" w:line="240" w:lineRule="auto"/>
        <w:jc w:val="both"/>
        <w:rPr>
          <w:rFonts w:ascii="Century Gothic" w:hAnsi="Century Gothic" w:cs="Times-Roman"/>
          <w:color w:val="000000" w:themeColor="text1"/>
          <w:sz w:val="24"/>
          <w:szCs w:val="24"/>
        </w:rPr>
      </w:pPr>
    </w:p>
    <w:p w:rsidR="00562004" w:rsidRPr="00562004" w:rsidRDefault="00A95482" w:rsidP="00562004">
      <w:pPr>
        <w:autoSpaceDE w:val="0"/>
        <w:autoSpaceDN w:val="0"/>
        <w:bidi w:val="0"/>
        <w:adjustRightInd w:val="0"/>
        <w:spacing w:after="0" w:line="240" w:lineRule="auto"/>
        <w:jc w:val="both"/>
        <w:rPr>
          <w:rFonts w:ascii="Century Gothic" w:hAnsi="Century Gothic" w:cs="Times-Roman"/>
          <w:color w:val="000000" w:themeColor="text1"/>
          <w:sz w:val="24"/>
          <w:szCs w:val="24"/>
        </w:rPr>
      </w:pPr>
      <w:r>
        <w:rPr>
          <w:rFonts w:ascii="Century Gothic" w:hAnsi="Century Gothic" w:cs="Times-Roman"/>
          <w:color w:val="000000" w:themeColor="text1"/>
          <w:sz w:val="24"/>
          <w:szCs w:val="24"/>
        </w:rPr>
        <w:t>Anyway, the</w:t>
      </w:r>
      <w:r w:rsidR="00BD0F6E" w:rsidRPr="00CF2787">
        <w:rPr>
          <w:rFonts w:ascii="Century Gothic" w:hAnsi="Century Gothic" w:cs="Times-Roman"/>
          <w:color w:val="000000" w:themeColor="text1"/>
          <w:sz w:val="24"/>
          <w:szCs w:val="24"/>
        </w:rPr>
        <w:t xml:space="preserve"> participants can be partially identified: one belonged to a </w:t>
      </w:r>
      <w:proofErr w:type="spellStart"/>
      <w:r w:rsidR="00BD0F6E" w:rsidRPr="00CF2787">
        <w:rPr>
          <w:rFonts w:ascii="Century Gothic" w:hAnsi="Century Gothic" w:cs="Times-Roman"/>
          <w:color w:val="000000" w:themeColor="text1"/>
          <w:sz w:val="24"/>
          <w:szCs w:val="24"/>
        </w:rPr>
        <w:t>Cathar</w:t>
      </w:r>
      <w:proofErr w:type="spellEnd"/>
      <w:r>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house, and two others may have as well. </w:t>
      </w:r>
      <w:proofErr w:type="spellStart"/>
      <w:r w:rsidR="00BD0F6E" w:rsidRPr="00CF2787">
        <w:rPr>
          <w:rFonts w:ascii="Century Gothic" w:hAnsi="Century Gothic" w:cs="Times-Roman"/>
          <w:color w:val="000000" w:themeColor="text1"/>
          <w:sz w:val="24"/>
          <w:szCs w:val="24"/>
        </w:rPr>
        <w:t>Riciadonna</w:t>
      </w:r>
      <w:proofErr w:type="spellEnd"/>
      <w:r w:rsidR="00BD0F6E" w:rsidRPr="00CF2787">
        <w:rPr>
          <w:rFonts w:ascii="Century Gothic" w:hAnsi="Century Gothic" w:cs="Times-Roman"/>
          <w:color w:val="000000" w:themeColor="text1"/>
          <w:sz w:val="24"/>
          <w:szCs w:val="24"/>
        </w:rPr>
        <w:t xml:space="preserve"> is called a freeborn</w:t>
      </w:r>
      <w:r>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noblewoman, but there are no direct clues to he</w:t>
      </w:r>
      <w:r>
        <w:rPr>
          <w:rFonts w:ascii="Century Gothic" w:hAnsi="Century Gothic" w:cs="Times-Roman"/>
          <w:color w:val="000000" w:themeColor="text1"/>
          <w:sz w:val="24"/>
          <w:szCs w:val="24"/>
        </w:rPr>
        <w:t>r natal family. T</w:t>
      </w:r>
      <w:r w:rsidR="00BD0F6E" w:rsidRPr="00CF2787">
        <w:rPr>
          <w:rFonts w:ascii="Century Gothic" w:hAnsi="Century Gothic" w:cs="Times-Roman"/>
          <w:color w:val="000000" w:themeColor="text1"/>
          <w:sz w:val="24"/>
          <w:szCs w:val="24"/>
        </w:rPr>
        <w:t>he startlingly</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casual ceremony took place in the house of the late </w:t>
      </w:r>
      <w:proofErr w:type="spellStart"/>
      <w:r w:rsidR="00BD0F6E" w:rsidRPr="00CF2787">
        <w:rPr>
          <w:rFonts w:ascii="Century Gothic" w:hAnsi="Century Gothic" w:cs="Times-Roman"/>
          <w:color w:val="000000" w:themeColor="text1"/>
          <w:sz w:val="24"/>
          <w:szCs w:val="24"/>
        </w:rPr>
        <w:t>Ranieri</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Tiniosi</w:t>
      </w:r>
      <w:proofErr w:type="spellEnd"/>
      <w:r w:rsidR="00BD0F6E" w:rsidRPr="00CF2787">
        <w:rPr>
          <w:rFonts w:ascii="Century Gothic" w:hAnsi="Century Gothic" w:cs="Times-Roman"/>
          <w:color w:val="000000" w:themeColor="text1"/>
          <w:sz w:val="24"/>
          <w:szCs w:val="24"/>
        </w:rPr>
        <w:t>,</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now (in 1212) the house of </w:t>
      </w:r>
      <w:proofErr w:type="spellStart"/>
      <w:r w:rsidR="00BD0F6E" w:rsidRPr="00CF2787">
        <w:rPr>
          <w:rFonts w:ascii="Century Gothic" w:hAnsi="Century Gothic" w:cs="Times-Roman"/>
          <w:color w:val="000000" w:themeColor="text1"/>
          <w:sz w:val="24"/>
          <w:szCs w:val="24"/>
        </w:rPr>
        <w:t>Gerardino</w:t>
      </w:r>
      <w:proofErr w:type="spellEnd"/>
      <w:r w:rsidR="00BD0F6E" w:rsidRPr="00CF2787">
        <w:rPr>
          <w:rFonts w:ascii="Century Gothic" w:hAnsi="Century Gothic" w:cs="Times-Roman"/>
          <w:color w:val="000000" w:themeColor="text1"/>
          <w:sz w:val="24"/>
          <w:szCs w:val="24"/>
        </w:rPr>
        <w:t>. His status is best evidenced by</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his relations with the woman present, </w:t>
      </w:r>
      <w:proofErr w:type="spellStart"/>
      <w:r w:rsidR="00BD0F6E" w:rsidRPr="00CF2787">
        <w:rPr>
          <w:rFonts w:ascii="Century Gothic" w:hAnsi="Century Gothic" w:cs="Times-Roman"/>
          <w:color w:val="000000" w:themeColor="text1"/>
          <w:sz w:val="24"/>
          <w:szCs w:val="24"/>
        </w:rPr>
        <w:t>Algina</w:t>
      </w:r>
      <w:proofErr w:type="spellEnd"/>
      <w:r w:rsidR="00BD0F6E" w:rsidRPr="00CF2787">
        <w:rPr>
          <w:rFonts w:ascii="Century Gothic" w:hAnsi="Century Gothic" w:cs="Times-Roman"/>
          <w:color w:val="000000" w:themeColor="text1"/>
          <w:sz w:val="24"/>
          <w:szCs w:val="24"/>
        </w:rPr>
        <w:t>. She was at times called his</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servant and at times his </w:t>
      </w:r>
      <w:proofErr w:type="spellStart"/>
      <w:r w:rsidR="00BD0F6E" w:rsidRPr="00CF2787">
        <w:rPr>
          <w:rFonts w:ascii="Century Gothic" w:hAnsi="Century Gothic" w:cs="Times-Italic"/>
          <w:i/>
          <w:iCs/>
          <w:color w:val="000000" w:themeColor="text1"/>
          <w:sz w:val="24"/>
          <w:szCs w:val="24"/>
        </w:rPr>
        <w:t>amasia</w:t>
      </w:r>
      <w:proofErr w:type="spellEnd"/>
      <w:r w:rsidR="00BD0F6E" w:rsidRPr="00CF2787">
        <w:rPr>
          <w:rFonts w:ascii="Century Gothic" w:hAnsi="Century Gothic" w:cs="Times-Italic"/>
          <w:i/>
          <w:iCs/>
          <w:color w:val="000000" w:themeColor="text1"/>
          <w:sz w:val="24"/>
          <w:szCs w:val="24"/>
        </w:rPr>
        <w:t xml:space="preserve">, </w:t>
      </w:r>
      <w:r w:rsidR="00BD0F6E" w:rsidRPr="00CF2787">
        <w:rPr>
          <w:rFonts w:ascii="Century Gothic" w:hAnsi="Century Gothic" w:cs="Times-Roman"/>
          <w:color w:val="000000" w:themeColor="text1"/>
          <w:sz w:val="24"/>
          <w:szCs w:val="24"/>
        </w:rPr>
        <w:t>concubine, implying that he was living</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with a housekeeper/concubine rather tha</w:t>
      </w:r>
      <w:r>
        <w:rPr>
          <w:rFonts w:ascii="Century Gothic" w:hAnsi="Century Gothic" w:cs="Times-Roman"/>
          <w:color w:val="000000" w:themeColor="text1"/>
          <w:sz w:val="24"/>
          <w:szCs w:val="24"/>
        </w:rPr>
        <w:t>n a wife. This arrangement sug</w:t>
      </w:r>
      <w:r w:rsidR="00BD0F6E" w:rsidRPr="00CF2787">
        <w:rPr>
          <w:rFonts w:ascii="Century Gothic" w:hAnsi="Century Gothic" w:cs="Times-Roman"/>
          <w:color w:val="000000" w:themeColor="text1"/>
          <w:sz w:val="24"/>
          <w:szCs w:val="24"/>
        </w:rPr>
        <w:t xml:space="preserve">gests that he lacked the wealth and </w:t>
      </w:r>
      <w:r>
        <w:rPr>
          <w:rFonts w:ascii="Century Gothic" w:hAnsi="Century Gothic" w:cs="Times-Roman"/>
          <w:color w:val="000000" w:themeColor="text1"/>
          <w:sz w:val="24"/>
          <w:szCs w:val="24"/>
        </w:rPr>
        <w:t xml:space="preserve">male (not female) </w:t>
      </w:r>
      <w:r w:rsidR="00BD0F6E" w:rsidRPr="00CF2787">
        <w:rPr>
          <w:rFonts w:ascii="Century Gothic" w:hAnsi="Century Gothic" w:cs="Times-Roman"/>
          <w:color w:val="000000" w:themeColor="text1"/>
          <w:sz w:val="24"/>
          <w:szCs w:val="24"/>
        </w:rPr>
        <w:t xml:space="preserve">independence to marry. </w:t>
      </w:r>
      <w:proofErr w:type="spellStart"/>
      <w:r w:rsidR="00BD0F6E" w:rsidRPr="00CF2787">
        <w:rPr>
          <w:rFonts w:ascii="Century Gothic" w:hAnsi="Century Gothic" w:cs="Times-Roman"/>
          <w:color w:val="000000" w:themeColor="text1"/>
          <w:sz w:val="24"/>
          <w:szCs w:val="24"/>
        </w:rPr>
        <w:t>Gerardmo</w:t>
      </w:r>
      <w:proofErr w:type="spellEnd"/>
      <w:r w:rsidR="00BD0F6E" w:rsidRPr="00CF2787">
        <w:rPr>
          <w:rFonts w:ascii="Century Gothic" w:hAnsi="Century Gothic" w:cs="Times-Roman"/>
          <w:color w:val="000000" w:themeColor="text1"/>
          <w:sz w:val="24"/>
          <w:szCs w:val="24"/>
        </w:rPr>
        <w:t xml:space="preserve"> was</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apparently the heir of </w:t>
      </w:r>
      <w:proofErr w:type="spellStart"/>
      <w:r w:rsidR="00BD0F6E" w:rsidRPr="00CF2787">
        <w:rPr>
          <w:rFonts w:ascii="Century Gothic" w:hAnsi="Century Gothic" w:cs="Times-Roman"/>
          <w:color w:val="000000" w:themeColor="text1"/>
          <w:sz w:val="24"/>
          <w:szCs w:val="24"/>
        </w:rPr>
        <w:t>Ranicri</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Tiniosi</w:t>
      </w:r>
      <w:proofErr w:type="spellEnd"/>
      <w:r w:rsidR="00BD0F6E" w:rsidRPr="00CF2787">
        <w:rPr>
          <w:rFonts w:ascii="Century Gothic" w:hAnsi="Century Gothic" w:cs="Times-Roman"/>
          <w:color w:val="000000" w:themeColor="text1"/>
          <w:sz w:val="24"/>
          <w:szCs w:val="24"/>
        </w:rPr>
        <w:t>, and may well have belonged to a</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family of merchant</w:t>
      </w:r>
      <w:r>
        <w:rPr>
          <w:rFonts w:ascii="Century Gothic" w:hAnsi="Century Gothic" w:cs="Times-Roman"/>
          <w:color w:val="000000" w:themeColor="text1"/>
          <w:sz w:val="24"/>
          <w:szCs w:val="24"/>
        </w:rPr>
        <w:t xml:space="preserve">s who by the 1260s were using </w:t>
      </w:r>
      <w:proofErr w:type="spellStart"/>
      <w:r>
        <w:rPr>
          <w:rFonts w:ascii="Century Gothic" w:hAnsi="Century Gothic" w:cs="Times-Roman"/>
          <w:color w:val="000000" w:themeColor="text1"/>
          <w:sz w:val="24"/>
          <w:szCs w:val="24"/>
        </w:rPr>
        <w:t>T</w:t>
      </w:r>
      <w:r w:rsidR="00BD0F6E" w:rsidRPr="00CF2787">
        <w:rPr>
          <w:rFonts w:ascii="Century Gothic" w:hAnsi="Century Gothic" w:cs="Times-Roman"/>
          <w:color w:val="000000" w:themeColor="text1"/>
          <w:sz w:val="24"/>
          <w:szCs w:val="24"/>
        </w:rPr>
        <w:t>ignosi</w:t>
      </w:r>
      <w:proofErr w:type="spellEnd"/>
      <w:r w:rsidR="00BD0F6E" w:rsidRPr="00CF2787">
        <w:rPr>
          <w:rFonts w:ascii="Century Gothic" w:hAnsi="Century Gothic" w:cs="Times-Roman"/>
          <w:color w:val="000000" w:themeColor="text1"/>
          <w:sz w:val="24"/>
          <w:szCs w:val="24"/>
        </w:rPr>
        <w:t xml:space="preserve"> as their surname.</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One of them, called </w:t>
      </w:r>
      <w:proofErr w:type="spellStart"/>
      <w:r w:rsidR="00BD0F6E" w:rsidRPr="00CF2787">
        <w:rPr>
          <w:rFonts w:ascii="Century Gothic" w:hAnsi="Century Gothic" w:cs="Times-Roman"/>
          <w:color w:val="000000" w:themeColor="text1"/>
          <w:sz w:val="24"/>
          <w:szCs w:val="24"/>
        </w:rPr>
        <w:t>Ingilbert</w:t>
      </w:r>
      <w:proofErr w:type="spellEnd"/>
      <w:r w:rsidR="00BD0F6E" w:rsidRPr="00CF2787">
        <w:rPr>
          <w:rFonts w:ascii="Century Gothic" w:hAnsi="Century Gothic" w:cs="Times-Roman"/>
          <w:color w:val="000000" w:themeColor="text1"/>
          <w:sz w:val="24"/>
          <w:szCs w:val="24"/>
        </w:rPr>
        <w:t xml:space="preserve"> the merchant, was sentenced for</w:t>
      </w:r>
      <w:r w:rsidR="00B827F9"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Cathansm</w:t>
      </w:r>
      <w:proofErr w:type="spellEnd"/>
      <w:r w:rsidR="00BD0F6E" w:rsidRPr="00CF2787">
        <w:rPr>
          <w:rFonts w:ascii="Century Gothic" w:hAnsi="Century Gothic" w:cs="Times-Roman"/>
          <w:color w:val="000000" w:themeColor="text1"/>
          <w:sz w:val="24"/>
          <w:szCs w:val="24"/>
        </w:rPr>
        <w:t xml:space="preserve"> in I268. There may also be a link to the </w:t>
      </w:r>
      <w:proofErr w:type="spellStart"/>
      <w:r w:rsidR="00BD0F6E" w:rsidRPr="00CF2787">
        <w:rPr>
          <w:rFonts w:ascii="Century Gothic" w:hAnsi="Century Gothic" w:cs="Times-Roman"/>
          <w:color w:val="000000" w:themeColor="text1"/>
          <w:sz w:val="24"/>
          <w:szCs w:val="24"/>
        </w:rPr>
        <w:t>Tignosi</w:t>
      </w:r>
      <w:proofErr w:type="spellEnd"/>
      <w:r w:rsidR="00BD0F6E" w:rsidRPr="00CF2787">
        <w:rPr>
          <w:rFonts w:ascii="Century Gothic" w:hAnsi="Century Gothic" w:cs="Times-Roman"/>
          <w:color w:val="000000" w:themeColor="text1"/>
          <w:sz w:val="24"/>
          <w:szCs w:val="24"/>
        </w:rPr>
        <w:t xml:space="preserve"> family in</w:t>
      </w:r>
      <w:r w:rsidR="00B827F9"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Viterbo</w:t>
      </w:r>
      <w:proofErr w:type="spellEnd"/>
      <w:r w:rsidR="00BD0F6E" w:rsidRPr="00CF2787">
        <w:rPr>
          <w:rFonts w:ascii="Century Gothic" w:hAnsi="Century Gothic" w:cs="Times-Roman"/>
          <w:color w:val="000000" w:themeColor="text1"/>
          <w:sz w:val="24"/>
          <w:szCs w:val="24"/>
        </w:rPr>
        <w:t xml:space="preserve"> and the heretical leader "J. </w:t>
      </w:r>
      <w:proofErr w:type="spellStart"/>
      <w:r w:rsidR="00BD0F6E" w:rsidRPr="00CF2787">
        <w:rPr>
          <w:rFonts w:ascii="Century Gothic" w:hAnsi="Century Gothic" w:cs="Times-Roman"/>
          <w:color w:val="000000" w:themeColor="text1"/>
          <w:sz w:val="24"/>
          <w:szCs w:val="24"/>
        </w:rPr>
        <w:t>Tiniosi</w:t>
      </w:r>
      <w:proofErr w:type="spellEnd"/>
      <w:r w:rsidR="00BD0F6E" w:rsidRPr="00CF2787">
        <w:rPr>
          <w:rFonts w:ascii="Century Gothic" w:hAnsi="Century Gothic" w:cs="Times-Roman"/>
          <w:color w:val="000000" w:themeColor="text1"/>
          <w:sz w:val="24"/>
          <w:szCs w:val="24"/>
        </w:rPr>
        <w:t>" whose political success, despite</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his excommunication, troubled Innocent III in 1205.</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Italic"/>
          <w:i/>
          <w:iCs/>
          <w:color w:val="000000" w:themeColor="text1"/>
          <w:sz w:val="24"/>
          <w:szCs w:val="24"/>
        </w:rPr>
        <w:t>T</w:t>
      </w:r>
      <w:r w:rsidR="00BD0F6E" w:rsidRPr="00CF2787">
        <w:rPr>
          <w:rFonts w:ascii="Century Gothic" w:hAnsi="Century Gothic" w:cs="Times-Roman"/>
          <w:color w:val="000000" w:themeColor="text1"/>
          <w:sz w:val="24"/>
          <w:szCs w:val="24"/>
        </w:rPr>
        <w:t xml:space="preserve">he </w:t>
      </w:r>
      <w:proofErr w:type="spellStart"/>
      <w:r w:rsidR="00BD0F6E" w:rsidRPr="00CF2787">
        <w:rPr>
          <w:rFonts w:ascii="Century Gothic" w:hAnsi="Century Gothic" w:cs="Times-Roman"/>
          <w:color w:val="000000" w:themeColor="text1"/>
          <w:sz w:val="24"/>
          <w:szCs w:val="24"/>
        </w:rPr>
        <w:t>Miscinelli</w:t>
      </w:r>
      <w:proofErr w:type="spellEnd"/>
      <w:r w:rsidR="00BD0F6E" w:rsidRPr="00CF2787">
        <w:rPr>
          <w:rFonts w:ascii="Century Gothic" w:hAnsi="Century Gothic" w:cs="Times-Roman"/>
          <w:color w:val="000000" w:themeColor="text1"/>
          <w:sz w:val="24"/>
          <w:szCs w:val="24"/>
        </w:rPr>
        <w:t xml:space="preserve">, a family of </w:t>
      </w:r>
      <w:proofErr w:type="spellStart"/>
      <w:r w:rsidR="00BD0F6E" w:rsidRPr="00CF2787">
        <w:rPr>
          <w:rFonts w:ascii="Century Gothic" w:hAnsi="Century Gothic" w:cs="Times-Roman"/>
          <w:color w:val="000000" w:themeColor="text1"/>
          <w:sz w:val="24"/>
          <w:szCs w:val="24"/>
        </w:rPr>
        <w:t>Orvietan</w:t>
      </w:r>
      <w:proofErr w:type="spellEnd"/>
      <w:r w:rsidR="00BD0F6E" w:rsidRPr="00CF2787">
        <w:rPr>
          <w:rFonts w:ascii="Century Gothic" w:hAnsi="Century Gothic" w:cs="Times-Roman"/>
          <w:color w:val="000000" w:themeColor="text1"/>
          <w:sz w:val="24"/>
          <w:szCs w:val="24"/>
        </w:rPr>
        <w:t xml:space="preserve"> moneylenders who became </w:t>
      </w:r>
      <w:proofErr w:type="spellStart"/>
      <w:r w:rsidR="00BD0F6E" w:rsidRPr="00CF2787">
        <w:rPr>
          <w:rFonts w:ascii="Century Gothic" w:hAnsi="Century Gothic" w:cs="Times-Roman"/>
          <w:color w:val="000000" w:themeColor="text1"/>
          <w:sz w:val="24"/>
          <w:szCs w:val="24"/>
        </w:rPr>
        <w:t>wellknown</w:t>
      </w:r>
      <w:proofErr w:type="spellEnd"/>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for </w:t>
      </w:r>
      <w:proofErr w:type="spellStart"/>
      <w:r w:rsidR="00BD0F6E" w:rsidRPr="00CF2787">
        <w:rPr>
          <w:rFonts w:ascii="Century Gothic" w:hAnsi="Century Gothic" w:cs="Times-Roman"/>
          <w:color w:val="000000" w:themeColor="text1"/>
          <w:sz w:val="24"/>
          <w:szCs w:val="24"/>
        </w:rPr>
        <w:t>Cathansm</w:t>
      </w:r>
      <w:proofErr w:type="spellEnd"/>
      <w:r w:rsidR="00BD0F6E" w:rsidRPr="00CF2787">
        <w:rPr>
          <w:rFonts w:ascii="Century Gothic" w:hAnsi="Century Gothic" w:cs="Times-Roman"/>
          <w:color w:val="000000" w:themeColor="text1"/>
          <w:sz w:val="24"/>
          <w:szCs w:val="24"/>
        </w:rPr>
        <w:t xml:space="preserve">, were directly involved. </w:t>
      </w:r>
      <w:proofErr w:type="spellStart"/>
      <w:r w:rsidR="00BD0F6E" w:rsidRPr="00CF2787">
        <w:rPr>
          <w:rFonts w:ascii="Century Gothic" w:hAnsi="Century Gothic" w:cs="Times-Roman"/>
          <w:color w:val="000000" w:themeColor="text1"/>
          <w:sz w:val="24"/>
          <w:szCs w:val="24"/>
        </w:rPr>
        <w:t>Oderisio</w:t>
      </w:r>
      <w:proofErr w:type="spellEnd"/>
      <w:r w:rsidR="00BD0F6E" w:rsidRPr="00CF2787">
        <w:rPr>
          <w:rFonts w:ascii="Century Gothic" w:hAnsi="Century Gothic" w:cs="Times-Roman"/>
          <w:color w:val="000000" w:themeColor="text1"/>
          <w:sz w:val="24"/>
          <w:szCs w:val="24"/>
        </w:rPr>
        <w:t>, the groom, was an</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elite, since the witnesses referred to his squire. One of the witnesses called</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him </w:t>
      </w:r>
      <w:proofErr w:type="spellStart"/>
      <w:r w:rsidR="00BD0F6E" w:rsidRPr="00CF2787">
        <w:rPr>
          <w:rFonts w:ascii="Century Gothic" w:hAnsi="Century Gothic" w:cs="Times-Roman"/>
          <w:color w:val="000000" w:themeColor="text1"/>
          <w:sz w:val="24"/>
          <w:szCs w:val="24"/>
        </w:rPr>
        <w:t>Odensio</w:t>
      </w:r>
      <w:proofErr w:type="spellEnd"/>
      <w:r w:rsidR="00BD0F6E" w:rsidRPr="00CF2787">
        <w:rPr>
          <w:rFonts w:ascii="Century Gothic" w:hAnsi="Century Gothic" w:cs="Times-Roman"/>
          <w:color w:val="000000" w:themeColor="text1"/>
          <w:sz w:val="24"/>
          <w:szCs w:val="24"/>
        </w:rPr>
        <w:t xml:space="preserve"> de Celle, suggesting his patronymic may have been </w:t>
      </w:r>
      <w:proofErr w:type="spellStart"/>
      <w:r w:rsidR="00BD0F6E" w:rsidRPr="00CF2787">
        <w:rPr>
          <w:rFonts w:ascii="Century Gothic" w:hAnsi="Century Gothic" w:cs="Times-Roman"/>
          <w:color w:val="000000" w:themeColor="text1"/>
          <w:sz w:val="24"/>
          <w:szCs w:val="24"/>
        </w:rPr>
        <w:t>Miscinello</w:t>
      </w:r>
      <w:proofErr w:type="spellEnd"/>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Italic"/>
          <w:i/>
          <w:iCs/>
          <w:color w:val="000000" w:themeColor="text1"/>
          <w:sz w:val="24"/>
          <w:szCs w:val="24"/>
        </w:rPr>
        <w:t xml:space="preserve">or </w:t>
      </w:r>
      <w:r w:rsidR="00BD0F6E" w:rsidRPr="00CF2787">
        <w:rPr>
          <w:rFonts w:ascii="Century Gothic" w:hAnsi="Century Gothic" w:cs="Times-Roman"/>
          <w:color w:val="000000" w:themeColor="text1"/>
          <w:sz w:val="24"/>
          <w:szCs w:val="24"/>
        </w:rPr>
        <w:t>the nickname Celle. One witness who can be clearly identified</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was </w:t>
      </w:r>
      <w:proofErr w:type="spellStart"/>
      <w:r w:rsidR="00BD0F6E" w:rsidRPr="00CF2787">
        <w:rPr>
          <w:rFonts w:ascii="Century Gothic" w:hAnsi="Century Gothic" w:cs="Times-Roman"/>
          <w:color w:val="000000" w:themeColor="text1"/>
          <w:sz w:val="24"/>
          <w:szCs w:val="24"/>
        </w:rPr>
        <w:t>Benedicto</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Miscinelli</w:t>
      </w:r>
      <w:proofErr w:type="spellEnd"/>
      <w:r w:rsidR="00BD0F6E" w:rsidRPr="00CF2787">
        <w:rPr>
          <w:rFonts w:ascii="Century Gothic" w:hAnsi="Century Gothic" w:cs="Times-Roman"/>
          <w:color w:val="000000" w:themeColor="text1"/>
          <w:sz w:val="24"/>
          <w:szCs w:val="24"/>
        </w:rPr>
        <w:t>. His presence strengthens the possibility that</w:t>
      </w:r>
      <w:r w:rsidR="00B827F9"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Odensio</w:t>
      </w:r>
      <w:proofErr w:type="spellEnd"/>
      <w:r w:rsidR="00BD0F6E" w:rsidRPr="00CF2787">
        <w:rPr>
          <w:rFonts w:ascii="Century Gothic" w:hAnsi="Century Gothic" w:cs="Times-Roman"/>
          <w:color w:val="000000" w:themeColor="text1"/>
          <w:sz w:val="24"/>
          <w:szCs w:val="24"/>
        </w:rPr>
        <w:t xml:space="preserve"> was another </w:t>
      </w:r>
      <w:proofErr w:type="spellStart"/>
      <w:r w:rsidR="00BD0F6E" w:rsidRPr="00CF2787">
        <w:rPr>
          <w:rFonts w:ascii="Century Gothic" w:hAnsi="Century Gothic" w:cs="Times-Roman"/>
          <w:color w:val="000000" w:themeColor="text1"/>
          <w:sz w:val="24"/>
          <w:szCs w:val="24"/>
        </w:rPr>
        <w:t>Miscinelli</w:t>
      </w:r>
      <w:proofErr w:type="spellEnd"/>
      <w:r w:rsidR="00BD0F6E" w:rsidRPr="00CF2787">
        <w:rPr>
          <w:rFonts w:ascii="Century Gothic" w:hAnsi="Century Gothic" w:cs="Times-Roman"/>
          <w:color w:val="000000" w:themeColor="text1"/>
          <w:sz w:val="24"/>
          <w:szCs w:val="24"/>
        </w:rPr>
        <w:t>, a man mentioned in other records with</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the nickname of Ricco, the son of </w:t>
      </w:r>
      <w:proofErr w:type="spellStart"/>
      <w:r w:rsidR="00BD0F6E" w:rsidRPr="00CF2787">
        <w:rPr>
          <w:rFonts w:ascii="Century Gothic" w:hAnsi="Century Gothic" w:cs="Times-Roman"/>
          <w:color w:val="000000" w:themeColor="text1"/>
          <w:sz w:val="24"/>
          <w:szCs w:val="24"/>
        </w:rPr>
        <w:t>Miscmello</w:t>
      </w:r>
      <w:proofErr w:type="spellEnd"/>
      <w:r w:rsidR="00BD0F6E" w:rsidRPr="00CF2787">
        <w:rPr>
          <w:rFonts w:ascii="Century Gothic" w:hAnsi="Century Gothic" w:cs="Times-Roman"/>
          <w:color w:val="000000" w:themeColor="text1"/>
          <w:sz w:val="24"/>
          <w:szCs w:val="24"/>
        </w:rPr>
        <w:t>.' If correct, this fact is</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significant, since three of the direct descendants of Ricco </w:t>
      </w:r>
      <w:proofErr w:type="spellStart"/>
      <w:r w:rsidR="00BD0F6E" w:rsidRPr="00CF2787">
        <w:rPr>
          <w:rFonts w:ascii="Century Gothic" w:hAnsi="Century Gothic" w:cs="Times-Roman"/>
          <w:color w:val="000000" w:themeColor="text1"/>
          <w:sz w:val="24"/>
          <w:szCs w:val="24"/>
        </w:rPr>
        <w:t>Miscinelli</w:t>
      </w:r>
      <w:proofErr w:type="spellEnd"/>
      <w:r w:rsidR="00BD0F6E" w:rsidRPr="00CF2787">
        <w:rPr>
          <w:rFonts w:ascii="Century Gothic" w:hAnsi="Century Gothic" w:cs="Times-Roman"/>
          <w:color w:val="000000" w:themeColor="text1"/>
          <w:sz w:val="24"/>
          <w:szCs w:val="24"/>
        </w:rPr>
        <w:t xml:space="preserve"> were</w:t>
      </w:r>
      <w:r w:rsidR="00B827F9"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sentenced for heresy in 1268. </w:t>
      </w:r>
      <w:r w:rsidR="00AF702E">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It is certain, then, that </w:t>
      </w:r>
      <w:proofErr w:type="spellStart"/>
      <w:r w:rsidR="00BD0F6E" w:rsidRPr="00CF2787">
        <w:rPr>
          <w:rFonts w:ascii="Century Gothic" w:hAnsi="Century Gothic" w:cs="Times-Roman"/>
          <w:color w:val="000000" w:themeColor="text1"/>
          <w:sz w:val="24"/>
          <w:szCs w:val="24"/>
        </w:rPr>
        <w:t>Benedicto</w:t>
      </w:r>
      <w:proofErr w:type="spellEnd"/>
      <w:r w:rsidR="00BD0F6E" w:rsidRPr="00CF2787">
        <w:rPr>
          <w:rFonts w:ascii="Century Gothic" w:hAnsi="Century Gothic" w:cs="Times-Roman"/>
          <w:color w:val="000000" w:themeColor="text1"/>
          <w:sz w:val="24"/>
          <w:szCs w:val="24"/>
        </w:rPr>
        <w:t xml:space="preserve"> </w:t>
      </w:r>
      <w:proofErr w:type="spellStart"/>
      <w:r w:rsidR="00BD0F6E" w:rsidRPr="00CF2787">
        <w:rPr>
          <w:rFonts w:ascii="Century Gothic" w:hAnsi="Century Gothic" w:cs="Times-Roman"/>
          <w:color w:val="000000" w:themeColor="text1"/>
          <w:sz w:val="24"/>
          <w:szCs w:val="24"/>
        </w:rPr>
        <w:t>Miscinelli</w:t>
      </w:r>
      <w:proofErr w:type="spellEnd"/>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was present, and possible that he was there because </w:t>
      </w:r>
      <w:proofErr w:type="spellStart"/>
      <w:r w:rsidR="00BD0F6E" w:rsidRPr="00CF2787">
        <w:rPr>
          <w:rFonts w:ascii="Century Gothic" w:hAnsi="Century Gothic" w:cs="Times-Roman"/>
          <w:color w:val="000000" w:themeColor="text1"/>
          <w:sz w:val="24"/>
          <w:szCs w:val="24"/>
        </w:rPr>
        <w:t>Odensio</w:t>
      </w:r>
      <w:proofErr w:type="spellEnd"/>
      <w:r w:rsidR="00BD0F6E" w:rsidRPr="00CF2787">
        <w:rPr>
          <w:rFonts w:ascii="Century Gothic" w:hAnsi="Century Gothic" w:cs="Times-Roman"/>
          <w:color w:val="000000" w:themeColor="text1"/>
          <w:sz w:val="24"/>
          <w:szCs w:val="24"/>
        </w:rPr>
        <w:t xml:space="preserve"> was his</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kinsman. It is also possible that the events took place in a </w:t>
      </w:r>
      <w:proofErr w:type="spellStart"/>
      <w:r w:rsidR="00BD0F6E" w:rsidRPr="00CF2787">
        <w:rPr>
          <w:rFonts w:ascii="Century Gothic" w:hAnsi="Century Gothic" w:cs="Times-Roman"/>
          <w:color w:val="000000" w:themeColor="text1"/>
          <w:sz w:val="24"/>
          <w:szCs w:val="24"/>
        </w:rPr>
        <w:t>Tiniosi</w:t>
      </w:r>
      <w:proofErr w:type="spellEnd"/>
      <w:r w:rsidR="00BD0F6E" w:rsidRPr="00CF2787">
        <w:rPr>
          <w:rFonts w:ascii="Century Gothic" w:hAnsi="Century Gothic" w:cs="Times-Roman"/>
          <w:color w:val="000000" w:themeColor="text1"/>
          <w:sz w:val="24"/>
          <w:szCs w:val="24"/>
        </w:rPr>
        <w:t xml:space="preserve"> house.</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These were families long associated with </w:t>
      </w:r>
      <w:proofErr w:type="spellStart"/>
      <w:r w:rsidR="00BD0F6E" w:rsidRPr="00CF2787">
        <w:rPr>
          <w:rFonts w:ascii="Century Gothic" w:hAnsi="Century Gothic" w:cs="Times-Roman"/>
          <w:color w:val="000000" w:themeColor="text1"/>
          <w:sz w:val="24"/>
          <w:szCs w:val="24"/>
        </w:rPr>
        <w:t>Cathansm</w:t>
      </w:r>
      <w:proofErr w:type="spellEnd"/>
      <w:r w:rsidR="00BD0F6E" w:rsidRPr="00CF2787">
        <w:rPr>
          <w:rFonts w:ascii="Century Gothic" w:hAnsi="Century Gothic" w:cs="Times-Roman"/>
          <w:color w:val="000000" w:themeColor="text1"/>
          <w:sz w:val="24"/>
          <w:szCs w:val="24"/>
        </w:rPr>
        <w:t>.</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It may be, then, that </w:t>
      </w:r>
      <w:proofErr w:type="spellStart"/>
      <w:r w:rsidR="00BD0F6E" w:rsidRPr="00CF2787">
        <w:rPr>
          <w:rFonts w:ascii="Century Gothic" w:hAnsi="Century Gothic" w:cs="Times-Roman"/>
          <w:color w:val="000000" w:themeColor="text1"/>
          <w:sz w:val="24"/>
          <w:szCs w:val="24"/>
        </w:rPr>
        <w:t>Miscinelli</w:t>
      </w:r>
      <w:proofErr w:type="spellEnd"/>
      <w:r w:rsidR="00BD0F6E" w:rsidRPr="00CF2787">
        <w:rPr>
          <w:rFonts w:ascii="Century Gothic" w:hAnsi="Century Gothic" w:cs="Times-Roman"/>
          <w:color w:val="000000" w:themeColor="text1"/>
          <w:sz w:val="24"/>
          <w:szCs w:val="24"/>
        </w:rPr>
        <w:t xml:space="preserve"> disaffection from the Catholic Church</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was linked to this episode, which—for many elites—showed the ambitious</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bishop using spiritual claims to grab power. </w:t>
      </w:r>
      <w:r w:rsidR="00562004">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Another marriage </w:t>
      </w:r>
      <w:r w:rsidR="00BD0F6E" w:rsidRPr="00CF2787">
        <w:rPr>
          <w:rFonts w:ascii="Century Gothic" w:hAnsi="Century Gothic" w:cs="Times-Roman"/>
          <w:color w:val="000000" w:themeColor="text1"/>
          <w:sz w:val="24"/>
          <w:szCs w:val="24"/>
        </w:rPr>
        <w:lastRenderedPageBreak/>
        <w:t>case involved</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 </w:t>
      </w:r>
      <w:proofErr w:type="spellStart"/>
      <w:r w:rsidR="00BD0F6E" w:rsidRPr="00CF2787">
        <w:rPr>
          <w:rFonts w:ascii="Century Gothic" w:hAnsi="Century Gothic" w:cs="Times-Roman"/>
          <w:color w:val="000000" w:themeColor="text1"/>
          <w:sz w:val="24"/>
          <w:szCs w:val="24"/>
        </w:rPr>
        <w:t>Lupicino</w:t>
      </w:r>
      <w:proofErr w:type="spellEnd"/>
      <w:r w:rsidR="00BD0F6E" w:rsidRPr="00CF2787">
        <w:rPr>
          <w:rFonts w:ascii="Century Gothic" w:hAnsi="Century Gothic" w:cs="Times-Roman"/>
          <w:color w:val="000000" w:themeColor="text1"/>
          <w:sz w:val="24"/>
          <w:szCs w:val="24"/>
        </w:rPr>
        <w:t xml:space="preserve">, probably a member of the </w:t>
      </w:r>
      <w:proofErr w:type="spellStart"/>
      <w:r w:rsidR="00BD0F6E" w:rsidRPr="00CF2787">
        <w:rPr>
          <w:rFonts w:ascii="Century Gothic" w:hAnsi="Century Gothic" w:cs="Times-Roman"/>
          <w:color w:val="000000" w:themeColor="text1"/>
          <w:sz w:val="24"/>
          <w:szCs w:val="24"/>
        </w:rPr>
        <w:t>Lupicini</w:t>
      </w:r>
      <w:proofErr w:type="spellEnd"/>
      <w:r w:rsidR="00BD0F6E" w:rsidRPr="00CF2787">
        <w:rPr>
          <w:rFonts w:ascii="Century Gothic" w:hAnsi="Century Gothic" w:cs="Times-Roman"/>
          <w:color w:val="000000" w:themeColor="text1"/>
          <w:sz w:val="24"/>
          <w:szCs w:val="24"/>
        </w:rPr>
        <w:t>, another house</w:t>
      </w:r>
      <w:r w:rsidR="00562004">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with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sympathies. Thus several members of </w:t>
      </w:r>
      <w:proofErr w:type="spellStart"/>
      <w:r w:rsidR="00BD0F6E" w:rsidRPr="00CF2787">
        <w:rPr>
          <w:rFonts w:ascii="Century Gothic" w:hAnsi="Century Gothic" w:cs="Times-Roman"/>
          <w:color w:val="000000" w:themeColor="text1"/>
          <w:sz w:val="24"/>
          <w:szCs w:val="24"/>
        </w:rPr>
        <w:t>Cathar</w:t>
      </w:r>
      <w:proofErr w:type="spellEnd"/>
      <w:r w:rsidR="00BD0F6E" w:rsidRPr="00CF2787">
        <w:rPr>
          <w:rFonts w:ascii="Century Gothic" w:hAnsi="Century Gothic" w:cs="Times-Roman"/>
          <w:color w:val="000000" w:themeColor="text1"/>
          <w:sz w:val="24"/>
          <w:szCs w:val="24"/>
        </w:rPr>
        <w:t xml:space="preserve"> houses can be</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located in the episcopal court in the early decades of the century, at odds</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with the bishop over the nature and politics of marriage. These circumstantial</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bits of evidence support the theory that some </w:t>
      </w:r>
      <w:proofErr w:type="spellStart"/>
      <w:r w:rsidR="00BD0F6E" w:rsidRPr="00CF2787">
        <w:rPr>
          <w:rFonts w:ascii="Century Gothic" w:hAnsi="Century Gothic" w:cs="Times-Roman"/>
          <w:color w:val="000000" w:themeColor="text1"/>
          <w:sz w:val="24"/>
          <w:szCs w:val="24"/>
        </w:rPr>
        <w:t>Orvietans</w:t>
      </w:r>
      <w:proofErr w:type="spellEnd"/>
      <w:r w:rsidR="00BD0F6E" w:rsidRPr="00CF2787">
        <w:rPr>
          <w:rFonts w:ascii="Century Gothic" w:hAnsi="Century Gothic" w:cs="Times-Roman"/>
          <w:color w:val="000000" w:themeColor="text1"/>
          <w:sz w:val="24"/>
          <w:szCs w:val="24"/>
        </w:rPr>
        <w:t xml:space="preserve"> were</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angered by episcopal and papal claims of authority over their marriages</w:t>
      </w:r>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 xml:space="preserve">and that perhaps the politics of marriage had some effect on </w:t>
      </w:r>
      <w:proofErr w:type="spellStart"/>
      <w:r w:rsidR="00BD0F6E" w:rsidRPr="00CF2787">
        <w:rPr>
          <w:rFonts w:ascii="Century Gothic" w:hAnsi="Century Gothic" w:cs="Times-Roman"/>
          <w:color w:val="000000" w:themeColor="text1"/>
          <w:sz w:val="24"/>
          <w:szCs w:val="24"/>
        </w:rPr>
        <w:t>Cathar</w:t>
      </w:r>
      <w:proofErr w:type="spellEnd"/>
      <w:r w:rsidR="004A557B" w:rsidRPr="00CF2787">
        <w:rPr>
          <w:rFonts w:ascii="Century Gothic" w:hAnsi="Century Gothic" w:cs="Times-Roman"/>
          <w:color w:val="000000" w:themeColor="text1"/>
          <w:sz w:val="24"/>
          <w:szCs w:val="24"/>
        </w:rPr>
        <w:t xml:space="preserve"> </w:t>
      </w:r>
      <w:r w:rsidR="00BD0F6E" w:rsidRPr="00CF2787">
        <w:rPr>
          <w:rFonts w:ascii="Century Gothic" w:hAnsi="Century Gothic" w:cs="Times-Roman"/>
          <w:color w:val="000000" w:themeColor="text1"/>
          <w:sz w:val="24"/>
          <w:szCs w:val="24"/>
        </w:rPr>
        <w:t>popular belief.</w:t>
      </w:r>
      <w:r w:rsidR="004A557B" w:rsidRPr="00CF2787">
        <w:rPr>
          <w:rFonts w:ascii="Century Gothic" w:hAnsi="Century Gothic" w:cs="Times-Roman"/>
          <w:color w:val="000000" w:themeColor="text1"/>
          <w:sz w:val="24"/>
          <w:szCs w:val="24"/>
        </w:rPr>
        <w:t xml:space="preserve"> </w:t>
      </w:r>
    </w:p>
    <w:p w:rsidR="00562004" w:rsidRDefault="00562004" w:rsidP="00562004">
      <w:pPr>
        <w:autoSpaceDE w:val="0"/>
        <w:autoSpaceDN w:val="0"/>
        <w:bidi w:val="0"/>
        <w:adjustRightInd w:val="0"/>
        <w:spacing w:after="0" w:line="240" w:lineRule="auto"/>
        <w:jc w:val="both"/>
        <w:rPr>
          <w:rFonts w:ascii="Century Gothic" w:hAnsi="Century Gothic"/>
          <w:color w:val="000000" w:themeColor="text1"/>
          <w:sz w:val="24"/>
          <w:szCs w:val="24"/>
        </w:rPr>
      </w:pPr>
    </w:p>
    <w:p w:rsidR="00B66467" w:rsidRDefault="00B66467" w:rsidP="001B138F">
      <w:pPr>
        <w:bidi w:val="0"/>
        <w:jc w:val="both"/>
        <w:rPr>
          <w:rFonts w:ascii="Century Gothic" w:hAnsi="Century Gothic"/>
          <w:color w:val="000000" w:themeColor="text1"/>
          <w:sz w:val="24"/>
          <w:szCs w:val="24"/>
        </w:rPr>
      </w:pPr>
    </w:p>
    <w:p w:rsidR="00907075" w:rsidRPr="00B66467" w:rsidRDefault="00B66467" w:rsidP="00B66467">
      <w:pPr>
        <w:bidi w:val="0"/>
        <w:rPr>
          <w:rFonts w:ascii="Century Gothic" w:hAnsi="Century Gothic"/>
          <w:b/>
          <w:bCs/>
          <w:sz w:val="24"/>
          <w:szCs w:val="24"/>
        </w:rPr>
      </w:pPr>
      <w:r w:rsidRPr="00B66467">
        <w:rPr>
          <w:rFonts w:ascii="Century Gothic" w:hAnsi="Century Gothic"/>
          <w:b/>
          <w:bCs/>
          <w:sz w:val="24"/>
          <w:szCs w:val="24"/>
        </w:rPr>
        <w:t>References:</w:t>
      </w:r>
    </w:p>
    <w:p w:rsidR="00B66467" w:rsidRDefault="00B66467" w:rsidP="00B66467">
      <w:pPr>
        <w:bidi w:val="0"/>
        <w:rPr>
          <w:rFonts w:ascii="Century Gothic" w:hAnsi="Century Gothic"/>
          <w:sz w:val="24"/>
          <w:szCs w:val="24"/>
        </w:rPr>
      </w:pPr>
    </w:p>
    <w:p w:rsidR="00B66467" w:rsidRDefault="00B66467" w:rsidP="00B66467">
      <w:pPr>
        <w:bidi w:val="0"/>
        <w:rPr>
          <w:rFonts w:ascii="Century Gothic" w:hAnsi="Century Gothic"/>
          <w:sz w:val="24"/>
          <w:szCs w:val="24"/>
        </w:rPr>
      </w:pPr>
      <w:r>
        <w:rPr>
          <w:rFonts w:ascii="Century Gothic" w:hAnsi="Century Gothic"/>
          <w:sz w:val="24"/>
          <w:szCs w:val="24"/>
        </w:rPr>
        <w:t xml:space="preserve">The following thesis is based on a </w:t>
      </w:r>
      <w:proofErr w:type="spellStart"/>
      <w:r>
        <w:rPr>
          <w:rFonts w:ascii="Century Gothic" w:hAnsi="Century Gothic"/>
          <w:sz w:val="24"/>
          <w:szCs w:val="24"/>
        </w:rPr>
        <w:t>metta</w:t>
      </w:r>
      <w:proofErr w:type="spellEnd"/>
      <w:r>
        <w:rPr>
          <w:rFonts w:ascii="Century Gothic" w:hAnsi="Century Gothic"/>
          <w:sz w:val="24"/>
          <w:szCs w:val="24"/>
        </w:rPr>
        <w:t>-research that includes a review and analysis using the following sources and references:</w:t>
      </w:r>
    </w:p>
    <w:p w:rsidR="00B66467" w:rsidRDefault="00B66467" w:rsidP="00B66467">
      <w:pPr>
        <w:bidi w:val="0"/>
        <w:rPr>
          <w:rFonts w:ascii="Century Gothic" w:hAnsi="Century Gothic"/>
          <w:sz w:val="24"/>
          <w:szCs w:val="24"/>
        </w:rPr>
      </w:pPr>
    </w:p>
    <w:p w:rsidR="006D0F7C" w:rsidRPr="006D0F7C" w:rsidRDefault="00B66467" w:rsidP="006D0F7C">
      <w:pPr>
        <w:pStyle w:val="a5"/>
        <w:numPr>
          <w:ilvl w:val="0"/>
          <w:numId w:val="2"/>
        </w:numPr>
        <w:autoSpaceDE w:val="0"/>
        <w:autoSpaceDN w:val="0"/>
        <w:bidi w:val="0"/>
        <w:adjustRightInd w:val="0"/>
        <w:spacing w:after="0" w:line="240" w:lineRule="auto"/>
        <w:rPr>
          <w:rFonts w:cstheme="minorHAnsi"/>
        </w:rPr>
      </w:pPr>
      <w:r w:rsidRPr="006D0F7C">
        <w:rPr>
          <w:rFonts w:cstheme="minorHAnsi"/>
          <w:b/>
          <w:bCs/>
        </w:rPr>
        <w:t>ANDREW ROACH: THE RELATIONSHIP OF THE ITALIAN AND SOUTHERN FRENCH CATHARS, 1170-1320</w:t>
      </w:r>
    </w:p>
    <w:p w:rsidR="006D0F7C" w:rsidRPr="006D0F7C" w:rsidRDefault="006D0F7C" w:rsidP="006D0F7C">
      <w:pPr>
        <w:autoSpaceDE w:val="0"/>
        <w:autoSpaceDN w:val="0"/>
        <w:bidi w:val="0"/>
        <w:adjustRightInd w:val="0"/>
        <w:spacing w:after="0" w:line="240" w:lineRule="auto"/>
        <w:rPr>
          <w:rFonts w:cstheme="minorHAnsi"/>
        </w:rPr>
      </w:pPr>
    </w:p>
    <w:p w:rsidR="00B66467" w:rsidRDefault="006D0F7C" w:rsidP="006D0F7C">
      <w:pPr>
        <w:pStyle w:val="a5"/>
        <w:numPr>
          <w:ilvl w:val="0"/>
          <w:numId w:val="2"/>
        </w:numPr>
        <w:autoSpaceDE w:val="0"/>
        <w:autoSpaceDN w:val="0"/>
        <w:bidi w:val="0"/>
        <w:adjustRightInd w:val="0"/>
        <w:spacing w:after="0" w:line="240" w:lineRule="auto"/>
        <w:jc w:val="both"/>
        <w:rPr>
          <w:rFonts w:cstheme="minorHAnsi"/>
          <w:b/>
          <w:bCs/>
        </w:rPr>
      </w:pPr>
      <w:r w:rsidRPr="006D0F7C">
        <w:rPr>
          <w:rFonts w:cstheme="minorHAnsi"/>
          <w:b/>
          <w:bCs/>
        </w:rPr>
        <w:t xml:space="preserve">Carol Lansing: Power and Purity: </w:t>
      </w:r>
      <w:proofErr w:type="spellStart"/>
      <w:r w:rsidRPr="006D0F7C">
        <w:rPr>
          <w:rFonts w:cstheme="minorHAnsi"/>
          <w:b/>
          <w:bCs/>
        </w:rPr>
        <w:t>Cathar</w:t>
      </w:r>
      <w:proofErr w:type="spellEnd"/>
      <w:r w:rsidRPr="006D0F7C">
        <w:rPr>
          <w:rFonts w:cstheme="minorHAnsi"/>
          <w:b/>
          <w:bCs/>
        </w:rPr>
        <w:t xml:space="preserve"> Heresy in Medieval </w:t>
      </w:r>
      <w:proofErr w:type="spellStart"/>
      <w:r w:rsidRPr="006D0F7C">
        <w:rPr>
          <w:rFonts w:cstheme="minorHAnsi"/>
          <w:b/>
          <w:bCs/>
        </w:rPr>
        <w:t>Itally</w:t>
      </w:r>
      <w:proofErr w:type="spellEnd"/>
      <w:r w:rsidRPr="006D0F7C">
        <w:rPr>
          <w:rFonts w:cstheme="minorHAnsi"/>
          <w:b/>
          <w:bCs/>
        </w:rPr>
        <w:t xml:space="preserve">, Sexed Bodies, Married, Bodies, and Dead Bodies 106, Creation and Sexual Difference 108, Sexual Difference in </w:t>
      </w:r>
      <w:proofErr w:type="spellStart"/>
      <w:r w:rsidRPr="006D0F7C">
        <w:rPr>
          <w:rFonts w:cstheme="minorHAnsi"/>
          <w:b/>
          <w:bCs/>
        </w:rPr>
        <w:t>Cathar</w:t>
      </w:r>
      <w:proofErr w:type="spellEnd"/>
      <w:r w:rsidRPr="006D0F7C">
        <w:rPr>
          <w:rFonts w:cstheme="minorHAnsi"/>
          <w:b/>
          <w:bCs/>
        </w:rPr>
        <w:t xml:space="preserve"> Practice 116</w:t>
      </w:r>
      <w:r>
        <w:rPr>
          <w:rFonts w:cstheme="minorHAnsi"/>
          <w:b/>
          <w:bCs/>
        </w:rPr>
        <w:t xml:space="preserve">. </w:t>
      </w:r>
      <w:r w:rsidRPr="006D0F7C">
        <w:rPr>
          <w:rFonts w:cstheme="minorHAnsi"/>
          <w:b/>
          <w:bCs/>
        </w:rPr>
        <w:t>Marriage 120</w:t>
      </w:r>
    </w:p>
    <w:p w:rsidR="006D0F7C" w:rsidRPr="006D0F7C" w:rsidRDefault="006D0F7C" w:rsidP="006D0F7C">
      <w:pPr>
        <w:pStyle w:val="a5"/>
        <w:rPr>
          <w:rFonts w:cstheme="minorHAnsi"/>
          <w:b/>
          <w:bCs/>
        </w:rPr>
      </w:pPr>
    </w:p>
    <w:p w:rsidR="006D0F7C" w:rsidRDefault="00073BD9" w:rsidP="006D0F7C">
      <w:pPr>
        <w:pStyle w:val="a5"/>
        <w:numPr>
          <w:ilvl w:val="0"/>
          <w:numId w:val="2"/>
        </w:numPr>
        <w:autoSpaceDE w:val="0"/>
        <w:autoSpaceDN w:val="0"/>
        <w:bidi w:val="0"/>
        <w:adjustRightInd w:val="0"/>
        <w:spacing w:after="0" w:line="240" w:lineRule="auto"/>
        <w:jc w:val="both"/>
        <w:rPr>
          <w:rFonts w:cstheme="minorHAnsi"/>
          <w:b/>
          <w:bCs/>
        </w:rPr>
      </w:pPr>
      <w:r>
        <w:rPr>
          <w:rFonts w:cstheme="minorHAnsi"/>
          <w:b/>
          <w:bCs/>
        </w:rPr>
        <w:t xml:space="preserve">Noel. </w:t>
      </w:r>
      <w:proofErr w:type="spellStart"/>
      <w:r>
        <w:rPr>
          <w:rFonts w:cstheme="minorHAnsi"/>
          <w:b/>
          <w:bCs/>
        </w:rPr>
        <w:t>Putnik</w:t>
      </w:r>
      <w:proofErr w:type="spellEnd"/>
      <w:r>
        <w:rPr>
          <w:rFonts w:cstheme="minorHAnsi"/>
          <w:b/>
          <w:bCs/>
        </w:rPr>
        <w:t xml:space="preserve">: </w:t>
      </w:r>
      <w:proofErr w:type="spellStart"/>
      <w:r>
        <w:rPr>
          <w:rFonts w:cstheme="minorHAnsi"/>
          <w:b/>
          <w:bCs/>
        </w:rPr>
        <w:t>Obtinere</w:t>
      </w:r>
      <w:proofErr w:type="spellEnd"/>
      <w:r>
        <w:rPr>
          <w:rFonts w:cstheme="minorHAnsi"/>
          <w:b/>
          <w:bCs/>
        </w:rPr>
        <w:t xml:space="preserve"> </w:t>
      </w:r>
      <w:proofErr w:type="spellStart"/>
      <w:r>
        <w:rPr>
          <w:rFonts w:cstheme="minorHAnsi"/>
          <w:b/>
          <w:bCs/>
        </w:rPr>
        <w:t>Mentem</w:t>
      </w:r>
      <w:proofErr w:type="spellEnd"/>
      <w:r>
        <w:rPr>
          <w:rFonts w:cstheme="minorHAnsi"/>
          <w:b/>
          <w:bCs/>
        </w:rPr>
        <w:t xml:space="preserve"> </w:t>
      </w:r>
      <w:proofErr w:type="spellStart"/>
      <w:r>
        <w:rPr>
          <w:rFonts w:cstheme="minorHAnsi"/>
          <w:b/>
          <w:bCs/>
        </w:rPr>
        <w:t>Divinam</w:t>
      </w:r>
      <w:proofErr w:type="spellEnd"/>
      <w:r>
        <w:rPr>
          <w:rFonts w:cstheme="minorHAnsi"/>
          <w:b/>
          <w:bCs/>
        </w:rPr>
        <w:t xml:space="preserve">, The Spiritual Anthropology of </w:t>
      </w:r>
      <w:proofErr w:type="spellStart"/>
      <w:r>
        <w:rPr>
          <w:rFonts w:cstheme="minorHAnsi"/>
          <w:b/>
          <w:bCs/>
        </w:rPr>
        <w:t>Cornellius</w:t>
      </w:r>
      <w:proofErr w:type="spellEnd"/>
      <w:r>
        <w:rPr>
          <w:rFonts w:cstheme="minorHAnsi"/>
          <w:b/>
          <w:bCs/>
        </w:rPr>
        <w:t xml:space="preserve"> Agrippa</w:t>
      </w:r>
    </w:p>
    <w:p w:rsidR="007A1108" w:rsidRPr="007A1108" w:rsidRDefault="007A1108" w:rsidP="007A1108">
      <w:pPr>
        <w:pStyle w:val="a5"/>
        <w:rPr>
          <w:rFonts w:cstheme="minorHAnsi"/>
          <w:b/>
          <w:bCs/>
        </w:rPr>
      </w:pPr>
    </w:p>
    <w:p w:rsidR="007A1108" w:rsidRDefault="00980DC2" w:rsidP="007A1108">
      <w:pPr>
        <w:pStyle w:val="a5"/>
        <w:numPr>
          <w:ilvl w:val="0"/>
          <w:numId w:val="2"/>
        </w:numPr>
        <w:autoSpaceDE w:val="0"/>
        <w:autoSpaceDN w:val="0"/>
        <w:bidi w:val="0"/>
        <w:adjustRightInd w:val="0"/>
        <w:spacing w:after="0" w:line="240" w:lineRule="auto"/>
        <w:jc w:val="both"/>
        <w:rPr>
          <w:rFonts w:cstheme="minorHAnsi"/>
          <w:b/>
          <w:bCs/>
        </w:rPr>
      </w:pPr>
      <w:r>
        <w:rPr>
          <w:rFonts w:cstheme="minorHAnsi"/>
          <w:b/>
          <w:bCs/>
        </w:rPr>
        <w:t xml:space="preserve">Gershom </w:t>
      </w:r>
      <w:proofErr w:type="spellStart"/>
      <w:r>
        <w:rPr>
          <w:rFonts w:cstheme="minorHAnsi"/>
          <w:b/>
          <w:bCs/>
        </w:rPr>
        <w:t>Sholem</w:t>
      </w:r>
      <w:proofErr w:type="spellEnd"/>
      <w:r>
        <w:rPr>
          <w:rFonts w:cstheme="minorHAnsi"/>
          <w:b/>
          <w:bCs/>
        </w:rPr>
        <w:t>, The Origins of t</w:t>
      </w:r>
      <w:r w:rsidR="007A1108">
        <w:rPr>
          <w:rFonts w:cstheme="minorHAnsi"/>
          <w:b/>
          <w:bCs/>
        </w:rPr>
        <w:t>he Kabbalah and Its Symbolism</w:t>
      </w:r>
    </w:p>
    <w:p w:rsidR="007A1108" w:rsidRPr="00980DC2" w:rsidRDefault="007A1108" w:rsidP="007A1108">
      <w:pPr>
        <w:pStyle w:val="a5"/>
        <w:rPr>
          <w:rFonts w:cstheme="minorHAnsi"/>
          <w:b/>
          <w:bCs/>
        </w:rPr>
      </w:pPr>
    </w:p>
    <w:p w:rsidR="007A1108" w:rsidRPr="00980DC2" w:rsidRDefault="001322D2" w:rsidP="007A1108">
      <w:pPr>
        <w:pStyle w:val="a5"/>
        <w:numPr>
          <w:ilvl w:val="0"/>
          <w:numId w:val="2"/>
        </w:numPr>
        <w:autoSpaceDE w:val="0"/>
        <w:autoSpaceDN w:val="0"/>
        <w:bidi w:val="0"/>
        <w:adjustRightInd w:val="0"/>
        <w:spacing w:after="0" w:line="240" w:lineRule="auto"/>
        <w:jc w:val="both"/>
        <w:rPr>
          <w:rFonts w:cstheme="minorHAnsi"/>
          <w:b/>
          <w:bCs/>
        </w:rPr>
      </w:pPr>
      <w:proofErr w:type="spellStart"/>
      <w:r w:rsidRPr="00980DC2">
        <w:rPr>
          <w:b/>
          <w:bCs/>
        </w:rPr>
        <w:t>Grazyna</w:t>
      </w:r>
      <w:proofErr w:type="spellEnd"/>
      <w:r w:rsidRPr="00980DC2">
        <w:rPr>
          <w:b/>
          <w:bCs/>
        </w:rPr>
        <w:t xml:space="preserve"> </w:t>
      </w:r>
      <w:proofErr w:type="spellStart"/>
      <w:r w:rsidRPr="00980DC2">
        <w:rPr>
          <w:b/>
          <w:bCs/>
        </w:rPr>
        <w:t>Szwat-Gylybowa</w:t>
      </w:r>
      <w:proofErr w:type="spellEnd"/>
      <w:r w:rsidRPr="00980DC2">
        <w:rPr>
          <w:rFonts w:cstheme="minorHAnsi"/>
          <w:b/>
          <w:bCs/>
        </w:rPr>
        <w:t xml:space="preserve">, </w:t>
      </w:r>
      <w:proofErr w:type="spellStart"/>
      <w:r w:rsidRPr="00980DC2">
        <w:rPr>
          <w:b/>
          <w:bCs/>
        </w:rPr>
        <w:t>Bogomilism</w:t>
      </w:r>
      <w:proofErr w:type="spellEnd"/>
      <w:r w:rsidRPr="00980DC2">
        <w:rPr>
          <w:b/>
          <w:bCs/>
        </w:rPr>
        <w:t>: The Afterlife of the “Bulgarian Heresy”</w:t>
      </w:r>
    </w:p>
    <w:sectPr w:rsidR="007A1108" w:rsidRPr="00980DC2"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bon-Roman">
    <w:panose1 w:val="00000000000000000000"/>
    <w:charset w:val="B1"/>
    <w:family w:val="auto"/>
    <w:notTrueType/>
    <w:pitch w:val="default"/>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14F"/>
    <w:multiLevelType w:val="hybridMultilevel"/>
    <w:tmpl w:val="BE90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41F64"/>
    <w:multiLevelType w:val="hybridMultilevel"/>
    <w:tmpl w:val="52B0B88A"/>
    <w:lvl w:ilvl="0" w:tplc="45F2E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0A"/>
    <w:rsid w:val="00000475"/>
    <w:rsid w:val="00013DC3"/>
    <w:rsid w:val="000663A9"/>
    <w:rsid w:val="00073BD9"/>
    <w:rsid w:val="000B3D4A"/>
    <w:rsid w:val="001322D2"/>
    <w:rsid w:val="00134F44"/>
    <w:rsid w:val="0017488E"/>
    <w:rsid w:val="00183390"/>
    <w:rsid w:val="001A1507"/>
    <w:rsid w:val="001B138F"/>
    <w:rsid w:val="0020333A"/>
    <w:rsid w:val="00295BF6"/>
    <w:rsid w:val="00337DA5"/>
    <w:rsid w:val="00353FFF"/>
    <w:rsid w:val="0037689B"/>
    <w:rsid w:val="003833B0"/>
    <w:rsid w:val="003C39AB"/>
    <w:rsid w:val="0046409F"/>
    <w:rsid w:val="00484D52"/>
    <w:rsid w:val="004A557B"/>
    <w:rsid w:val="004B511E"/>
    <w:rsid w:val="004E0C40"/>
    <w:rsid w:val="004F0150"/>
    <w:rsid w:val="004F1EB9"/>
    <w:rsid w:val="004F4CF3"/>
    <w:rsid w:val="00520C57"/>
    <w:rsid w:val="00524806"/>
    <w:rsid w:val="00524A56"/>
    <w:rsid w:val="00531DB6"/>
    <w:rsid w:val="005472B3"/>
    <w:rsid w:val="005553A1"/>
    <w:rsid w:val="00562004"/>
    <w:rsid w:val="005D16C1"/>
    <w:rsid w:val="005D3968"/>
    <w:rsid w:val="005E6F9C"/>
    <w:rsid w:val="00602E01"/>
    <w:rsid w:val="006438D5"/>
    <w:rsid w:val="006B5699"/>
    <w:rsid w:val="006D0F7C"/>
    <w:rsid w:val="006E0DF2"/>
    <w:rsid w:val="006F112D"/>
    <w:rsid w:val="006F1CD8"/>
    <w:rsid w:val="00766F97"/>
    <w:rsid w:val="00770F85"/>
    <w:rsid w:val="00785738"/>
    <w:rsid w:val="007A1108"/>
    <w:rsid w:val="007E3856"/>
    <w:rsid w:val="007F3CCD"/>
    <w:rsid w:val="008C46F3"/>
    <w:rsid w:val="00907075"/>
    <w:rsid w:val="009149BA"/>
    <w:rsid w:val="00980DC2"/>
    <w:rsid w:val="00991CA1"/>
    <w:rsid w:val="009A2B07"/>
    <w:rsid w:val="009A463E"/>
    <w:rsid w:val="009E1825"/>
    <w:rsid w:val="009F770A"/>
    <w:rsid w:val="00A50816"/>
    <w:rsid w:val="00A62389"/>
    <w:rsid w:val="00A95482"/>
    <w:rsid w:val="00AB413B"/>
    <w:rsid w:val="00AB6578"/>
    <w:rsid w:val="00AE6B63"/>
    <w:rsid w:val="00AF702E"/>
    <w:rsid w:val="00B138C0"/>
    <w:rsid w:val="00B3490F"/>
    <w:rsid w:val="00B37B37"/>
    <w:rsid w:val="00B66467"/>
    <w:rsid w:val="00B827F9"/>
    <w:rsid w:val="00B957A2"/>
    <w:rsid w:val="00BA088D"/>
    <w:rsid w:val="00BC159A"/>
    <w:rsid w:val="00BC3918"/>
    <w:rsid w:val="00BD0F6E"/>
    <w:rsid w:val="00BF39AB"/>
    <w:rsid w:val="00C1558A"/>
    <w:rsid w:val="00C22569"/>
    <w:rsid w:val="00C24224"/>
    <w:rsid w:val="00C34F68"/>
    <w:rsid w:val="00C66EF0"/>
    <w:rsid w:val="00C95AD8"/>
    <w:rsid w:val="00CC13E9"/>
    <w:rsid w:val="00CC7169"/>
    <w:rsid w:val="00CC750C"/>
    <w:rsid w:val="00CF2787"/>
    <w:rsid w:val="00D4574E"/>
    <w:rsid w:val="00DD36DE"/>
    <w:rsid w:val="00DE3290"/>
    <w:rsid w:val="00E52F3F"/>
    <w:rsid w:val="00E61227"/>
    <w:rsid w:val="00ED7CF6"/>
    <w:rsid w:val="00F1711A"/>
    <w:rsid w:val="00F24D3C"/>
    <w:rsid w:val="00F316EE"/>
    <w:rsid w:val="00F47367"/>
    <w:rsid w:val="00F5065A"/>
    <w:rsid w:val="00F56ED1"/>
    <w:rsid w:val="00F65075"/>
    <w:rsid w:val="00F86D96"/>
    <w:rsid w:val="00FB29FF"/>
    <w:rsid w:val="00FC24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C4989-664B-4D48-9789-1DA637E6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290"/>
    <w:pPr>
      <w:bidi/>
      <w:spacing w:after="0" w:line="240" w:lineRule="auto"/>
    </w:pPr>
  </w:style>
  <w:style w:type="character" w:styleId="a4">
    <w:name w:val="Strong"/>
    <w:basedOn w:val="a0"/>
    <w:uiPriority w:val="22"/>
    <w:qFormat/>
    <w:rsid w:val="00353FFF"/>
    <w:rPr>
      <w:b/>
      <w:bCs/>
    </w:rPr>
  </w:style>
  <w:style w:type="paragraph" w:styleId="a5">
    <w:name w:val="List Paragraph"/>
    <w:basedOn w:val="a"/>
    <w:uiPriority w:val="34"/>
    <w:qFormat/>
    <w:rsid w:val="00B66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19136">
      <w:bodyDiv w:val="1"/>
      <w:marLeft w:val="0"/>
      <w:marRight w:val="0"/>
      <w:marTop w:val="0"/>
      <w:marBottom w:val="0"/>
      <w:divBdr>
        <w:top w:val="none" w:sz="0" w:space="0" w:color="auto"/>
        <w:left w:val="none" w:sz="0" w:space="0" w:color="auto"/>
        <w:bottom w:val="none" w:sz="0" w:space="0" w:color="auto"/>
        <w:right w:val="none" w:sz="0" w:space="0" w:color="auto"/>
      </w:divBdr>
    </w:div>
    <w:div w:id="20346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11801</Words>
  <Characters>59006</Characters>
  <Application>Microsoft Office Word</Application>
  <DocSecurity>0</DocSecurity>
  <Lines>491</Lines>
  <Paragraphs>141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cp:revision>
  <dcterms:created xsi:type="dcterms:W3CDTF">2018-09-04T06:04:00Z</dcterms:created>
  <dcterms:modified xsi:type="dcterms:W3CDTF">2018-09-04T06:04:00Z</dcterms:modified>
</cp:coreProperties>
</file>